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1F11" w14:textId="77E34AAD" w:rsidR="009B54B8" w:rsidRPr="007D356D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4F23E7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4F23E7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4F23E7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4F23E7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4F23E7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4F23E7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4F23E7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4F23E7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4F23E7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4F23E7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4F23E7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4F23E7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4F23E7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4F23E7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4F23E7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4F23E7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4F23E7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4F23E7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4F23E7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4F23E7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4F23E7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4F23E7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4F23E7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4F23E7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4F23E7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4F23E7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4F23E7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4F23E7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4F23E7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72574E66" w:rsidR="00B321C5" w:rsidRDefault="00370D51" w:rsidP="00370D51">
      <w:r>
        <w:t xml:space="preserve">(Wir nehmen an, dass „Auszahlungsbetrag (vor Disagio)“ von 100 gleich dem Nennbetrag ist.) </w:t>
      </w:r>
    </w:p>
    <w:p w14:paraId="1A67966B" w14:textId="6848FB75" w:rsidR="0038253F" w:rsidRDefault="0038253F" w:rsidP="00370D51">
      <w:r>
        <w:lastRenderedPageBreak/>
        <w:t>03.12.2024</w:t>
      </w:r>
    </w:p>
    <w:p w14:paraId="5A19C005" w14:textId="55A2C013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  <w:r w:rsidRPr="00D351FB">
        <w:rPr>
          <w:color w:val="000000" w:themeColor="text1"/>
          <w:sz w:val="40"/>
          <w:szCs w:val="40"/>
        </w:rPr>
        <w:t>Übungsblatt 2, Aufgabe 2.2 a)</w:t>
      </w:r>
    </w:p>
    <w:p w14:paraId="6CBA07B0" w14:textId="77777777" w:rsidR="0038253F" w:rsidRPr="00EF2799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Einträge: in Tausend Geldeinheiten, d.h. -20 entspricht -20000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8253F" w14:paraId="1801E3BB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C01" w14:textId="77777777" w:rsidR="0038253F" w:rsidRDefault="0038253F" w:rsidP="0038253F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F3" w14:textId="77777777" w:rsidR="0038253F" w:rsidRDefault="0038253F" w:rsidP="0038253F">
            <w:r>
              <w:t>t=0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218" w14:textId="77777777" w:rsidR="0038253F" w:rsidRDefault="0038253F" w:rsidP="0038253F">
            <w:r>
              <w:t>t=1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43C" w14:textId="77777777" w:rsidR="0038253F" w:rsidRDefault="0038253F" w:rsidP="0038253F">
            <w:r>
              <w:t>t=2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2C0" w14:textId="77777777" w:rsidR="0038253F" w:rsidRDefault="0038253F" w:rsidP="0038253F">
            <w:r>
              <w:t>t=3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9A" w14:textId="77777777" w:rsidR="0038253F" w:rsidRDefault="0038253F" w:rsidP="0038253F">
            <w:r>
              <w:t>t=4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77" w14:textId="77777777" w:rsidR="0038253F" w:rsidRDefault="0038253F" w:rsidP="0038253F">
            <w:r>
              <w:t>t=5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10D" w14:textId="77777777" w:rsidR="0038253F" w:rsidRDefault="0038253F" w:rsidP="0038253F">
            <w:r>
              <w:t>t=6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FE7" w14:textId="77777777" w:rsidR="0038253F" w:rsidRDefault="0038253F" w:rsidP="0038253F">
            <w:r>
              <w:t>t=7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2E4" w14:textId="77777777" w:rsidR="0038253F" w:rsidRDefault="0038253F" w:rsidP="0038253F">
            <w:r>
              <w:t>t=8</w:t>
            </w:r>
          </w:p>
        </w:tc>
      </w:tr>
      <w:tr w:rsidR="0038253F" w14:paraId="1C1772D2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AAD" w14:textId="77777777" w:rsidR="0038253F" w:rsidRDefault="0038253F" w:rsidP="0038253F">
            <w:r>
              <w:t>IO1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C1A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F56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16D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4F9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065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7A9" w14:textId="77777777" w:rsidR="0038253F" w:rsidRDefault="0038253F" w:rsidP="0038253F"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7B" w14:textId="77777777" w:rsidR="0038253F" w:rsidRDefault="0038253F" w:rsidP="0038253F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8C2" w14:textId="77777777" w:rsidR="0038253F" w:rsidRDefault="0038253F" w:rsidP="0038253F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14" w14:textId="77777777" w:rsidR="0038253F" w:rsidRDefault="0038253F" w:rsidP="0038253F">
            <w:r>
              <w:t>2</w:t>
            </w:r>
          </w:p>
        </w:tc>
      </w:tr>
      <w:tr w:rsidR="0038253F" w14:paraId="7BE38F91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DD" w14:textId="77777777" w:rsidR="0038253F" w:rsidRDefault="0038253F" w:rsidP="0038253F">
            <w:r>
              <w:t>IO2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60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4C4" w14:textId="77777777" w:rsidR="0038253F" w:rsidRDefault="0038253F" w:rsidP="0038253F"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478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B16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D60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24E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0A7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2F3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B88" w14:textId="77777777" w:rsidR="0038253F" w:rsidRDefault="0038253F" w:rsidP="0038253F">
            <w:r>
              <w:t>0</w:t>
            </w:r>
          </w:p>
        </w:tc>
      </w:tr>
    </w:tbl>
    <w:p w14:paraId="6407B299" w14:textId="77777777" w:rsidR="0038253F" w:rsidRDefault="0038253F" w:rsidP="0038253F">
      <w:pPr>
        <w:ind w:left="360"/>
        <w:rPr>
          <w:color w:val="000000" w:themeColor="text1"/>
        </w:rPr>
      </w:pPr>
    </w:p>
    <w:p w14:paraId="165B9158" w14:textId="77777777" w:rsidR="0038253F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Zins = 8%, konkurrierende Objekte</w:t>
      </w:r>
    </w:p>
    <w:p w14:paraId="51E396D0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Kapitalwerts!</w:t>
      </w:r>
    </w:p>
    <w:p w14:paraId="231D8C18" w14:textId="77777777" w:rsidR="0038253F" w:rsidRPr="009144D7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1,21154914</m:t>
          </m:r>
        </m:oMath>
      </m:oMathPara>
    </w:p>
    <w:p w14:paraId="3F944917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Entspricht: </w:t>
      </w:r>
      <w:r>
        <w:t>1211,55 Euro</w:t>
      </w:r>
    </w:p>
    <w:p w14:paraId="36C4BF10" w14:textId="77777777" w:rsidR="0038253F" w:rsidRPr="009144D7" w:rsidRDefault="0038253F" w:rsidP="0038253F">
      <w:pPr>
        <w:rPr>
          <w:rFonts w:eastAsiaTheme="minorEastAsia"/>
        </w:rPr>
      </w:pP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D9D9D9" w:themeColor="background1" w:themeShade="D9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D9D9D9" w:themeColor="background1" w:themeShade="D9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D9D9D9" w:themeColor="background1" w:themeShade="D9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D9D9D9" w:themeColor="background1" w:themeShade="D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D9D9D9" w:themeColor="background1" w:themeShade="D9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D9D9D9" w:themeColor="background1" w:themeShade="D9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0,50160</m:t>
          </m:r>
        </m:oMath>
      </m:oMathPara>
    </w:p>
    <w:p w14:paraId="34E29C2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Entspricht: 501,60 Euro</w:t>
      </w:r>
    </w:p>
    <w:p w14:paraId="748C9D97" w14:textId="77777777" w:rsidR="0038253F" w:rsidRPr="00261AC2" w:rsidRDefault="0038253F" w:rsidP="0038253F">
      <w:r w:rsidRPr="00261AC2">
        <w:t xml:space="preserve">Antwort: Wähle IO1, da IO1 den höheren (positiven) Kapitalwert hat und beide Objekte sich ausschließen (d.h. konkurrierend sind). </w:t>
      </w:r>
    </w:p>
    <w:p w14:paraId="51869082" w14:textId="77777777" w:rsidR="0038253F" w:rsidRPr="00261AC2" w:rsidRDefault="0038253F" w:rsidP="0038253F"/>
    <w:p w14:paraId="32629F5F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Endwerts!</w:t>
      </w:r>
    </w:p>
    <w:p w14:paraId="0C88D8AE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</w:rPr>
            <m:t>=-20⋅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+2≈</m:t>
          </m:r>
          <m:r>
            <m:rPr>
              <m:sty m:val="p"/>
            </m:rPr>
            <w:rPr>
              <w:rFonts w:ascii="Cambria Math" w:hAnsi="Cambria Math"/>
            </w:rPr>
            <m:t>2,24249</m:t>
          </m:r>
        </m:oMath>
      </m:oMathPara>
    </w:p>
    <w:p w14:paraId="78ED4487" w14:textId="77777777" w:rsidR="0038253F" w:rsidRPr="00261AC2" w:rsidRDefault="0038253F" w:rsidP="0038253F">
      <w:r w:rsidRPr="00261AC2">
        <w:t>Endwert ist ungefähr gleich 2242,49 Euro</w:t>
      </w:r>
    </w:p>
    <w:p w14:paraId="416AED86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</w:rPr>
            <m:t>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+0≈</m:t>
          </m:r>
          <m:r>
            <m:rPr>
              <m:sty m:val="p"/>
            </m:rPr>
            <w:rPr>
              <w:rFonts w:ascii="Cambria Math" w:hAnsi="Cambria Math"/>
            </w:rPr>
            <m:t>0,92842</m:t>
          </m:r>
        </m:oMath>
      </m:oMathPara>
    </w:p>
    <w:p w14:paraId="3E26F889" w14:textId="77777777" w:rsidR="0038253F" w:rsidRPr="00261AC2" w:rsidRDefault="0038253F" w:rsidP="0038253F">
      <w:r w:rsidRPr="00261AC2">
        <w:t>928,42 Euro</w:t>
      </w:r>
    </w:p>
    <w:p w14:paraId="781964DA" w14:textId="77777777" w:rsidR="0038253F" w:rsidRPr="00261AC2" w:rsidRDefault="0038253F" w:rsidP="0038253F">
      <w:r w:rsidRPr="00261AC2">
        <w:t xml:space="preserve">Antwort: Wähle IO1, da IO1 den höheren (positiven) Endwert hat und beide Objekte sich ausschließen (d.h. konkurrierend sind). </w:t>
      </w:r>
    </w:p>
    <w:p w14:paraId="013EEB2C" w14:textId="77777777" w:rsidR="0038253F" w:rsidRDefault="0038253F" w:rsidP="0038253F">
      <w:pPr>
        <w:rPr>
          <w:color w:val="000000" w:themeColor="text1"/>
        </w:rPr>
      </w:pPr>
    </w:p>
    <w:p w14:paraId="65D0A0B8" w14:textId="77777777" w:rsidR="0038253F" w:rsidRDefault="0038253F" w:rsidP="0038253F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Alternative (und schnellere Rechnung): </w:t>
      </w:r>
      <m:oMath>
        <m:r>
          <w:rPr>
            <w:rFonts w:ascii="Cambria Math" w:hAnsi="Cambria Math"/>
            <w:color w:val="000000" w:themeColor="text1"/>
          </w:rPr>
          <m:t>EW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⋅KW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</m:oMath>
    </w:p>
    <w:p w14:paraId="0FB2935B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Beispiel: </w:t>
      </w:r>
    </w:p>
    <w:p w14:paraId="50CBC733" w14:textId="77777777" w:rsidR="0038253F" w:rsidRDefault="0038253F" w:rsidP="0038253F">
      <w:pPr>
        <w:pStyle w:val="HTMLVorformatiert"/>
      </w:pPr>
      <m:oMath>
        <m:r>
          <w:rPr>
            <w:rFonts w:ascii="Cambria Math" w:hAnsi="Cambria Math"/>
            <w:color w:val="000000" w:themeColor="text1"/>
          </w:rPr>
          <m:t>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1211,55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1,08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=</m:t>
        </m:r>
      </m:oMath>
      <w:r w:rsidRPr="00146193">
        <w:t>2242.49</w:t>
      </w:r>
    </w:p>
    <w:p w14:paraId="34A5D1C2" w14:textId="77777777" w:rsidR="0038253F" w:rsidRPr="00146193" w:rsidRDefault="0038253F" w:rsidP="0038253F">
      <w:pPr>
        <w:pStyle w:val="HTMLVorformatiert"/>
      </w:pPr>
    </w:p>
    <w:p w14:paraId="586CDE56" w14:textId="4AB7DEC4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Gleiches Ergebnis, nur schnellerer Rechenweg. </w:t>
      </w:r>
    </w:p>
    <w:p w14:paraId="0AE9F513" w14:textId="77777777" w:rsidR="00B26E2F" w:rsidRDefault="00B26E2F" w:rsidP="0038253F">
      <w:pPr>
        <w:rPr>
          <w:color w:val="000000" w:themeColor="text1"/>
        </w:rPr>
      </w:pPr>
    </w:p>
    <w:p w14:paraId="639A616E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(Einschub: Barwert/Kapitalwert einer Annuität </w:t>
      </w:r>
    </w:p>
    <w:p w14:paraId="3498B126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Allgemein: </w:t>
      </w:r>
    </w:p>
    <w:p w14:paraId="60D0BFC4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Barwert=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359AE8D" w14:textId="77777777" w:rsidR="0038253F" w:rsidRDefault="0038253F" w:rsidP="0038253F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 xml:space="preserve">Barwert/Kapitalwert </m:t>
          </m:r>
          <m:r>
            <w:rPr>
              <w:rFonts w:ascii="Cambria Math" w:hAnsi="Cambria Math"/>
              <w:color w:val="00B0F0"/>
            </w:rPr>
            <m:t>=Z</m:t>
          </m:r>
          <m:r>
            <w:rPr>
              <w:rFonts w:ascii="Cambria Math" w:hAnsi="Cambria Math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w:bookmarkStart w:id="0" w:name="_Hlk184122063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1+i</m:t>
                  </m:r>
                </m:den>
              </m:f>
              <w:bookmarkEnd w:id="0"/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FF0000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F0"/>
            </w:rPr>
            <m:t>Z</m:t>
          </m:r>
          <m:r>
            <w:rPr>
              <w:rFonts w:ascii="Cambria Math" w:hAnsi="Cambria Math"/>
              <w:color w:val="000000" w:themeColor="text1"/>
            </w:rPr>
            <m:t>⋅"</m:t>
          </m:r>
          <w:bookmarkStart w:id="1" w:name="_Hlk184120366"/>
          <m:r>
            <w:rPr>
              <w:rFonts w:ascii="Cambria Math" w:hAnsi="Cambria Math"/>
              <w:color w:val="FF0000"/>
            </w:rPr>
            <m:t>Rentenbarwertfaktor</m:t>
          </m:r>
          <w:bookmarkEnd w:id="1"/>
          <m:r>
            <w:rPr>
              <w:rFonts w:ascii="Cambria Math" w:hAnsi="Cambria Math"/>
              <w:color w:val="000000" w:themeColor="text1"/>
            </w:rPr>
            <m:t>"</m:t>
          </m:r>
        </m:oMath>
      </m:oMathPara>
    </w:p>
    <w:p w14:paraId="628A23B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Annuität: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=⋯=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B0F0"/>
          </w:rPr>
          <m:t>Z</m:t>
        </m:r>
      </m:oMath>
    </w:p>
    <w:p w14:paraId="68895B81" w14:textId="77777777" w:rsidR="0038253F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color w:val="FF0000"/>
        </w:rPr>
        <w:t xml:space="preserve">Rentenbarwertfaktor </w:t>
      </w:r>
      <w:r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1+i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+⋯+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</m:den>
        </m:f>
      </m:oMath>
    </w:p>
    <w:p w14:paraId="788841E5" w14:textId="77777777" w:rsidR="0038253F" w:rsidRPr="003D0DE7" w:rsidRDefault="0038253F" w:rsidP="0038253F">
      <w:pPr>
        <w:rPr>
          <w:rFonts w:eastAsiaTheme="minorEastAsia"/>
        </w:rPr>
      </w:pPr>
      <w:bookmarkStart w:id="2" w:name="_Hlk184151346"/>
      <w:r w:rsidRPr="003D0DE7">
        <w:rPr>
          <w:rFonts w:eastAsiaTheme="minorEastAsia"/>
          <w:color w:val="00B050"/>
        </w:rPr>
        <w:t xml:space="preserve">Wiedergewinnungsfaktor </w:t>
      </w:r>
      <w:bookmarkEnd w:id="2"/>
      <w:r>
        <w:rPr>
          <w:rFonts w:eastAsiaTheme="minorEastAsia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Rentenbarwertfaktor </m:t>
            </m:r>
          </m:den>
        </m:f>
      </m:oMath>
    </w:p>
    <w:p w14:paraId="1E54ECD3" w14:textId="77777777" w:rsidR="0038253F" w:rsidRPr="003D0DE7" w:rsidRDefault="0038253F" w:rsidP="0038253F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Kapitalwert=Z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</m:den>
          </m:f>
        </m:oMath>
      </m:oMathPara>
    </w:p>
    <w:p w14:paraId="3B0E0D3B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rFonts w:eastAsiaTheme="minorEastAsia"/>
          <w:color w:val="000000" w:themeColor="text1"/>
        </w:rPr>
        <w:sym w:font="Wingdings" w:char="F0F3"/>
      </w:r>
    </w:p>
    <w:p w14:paraId="251E5B37" w14:textId="77777777" w:rsidR="0038253F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Z= Kapitalwert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189E0B1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Herleitung: </w:t>
      </w:r>
    </w:p>
    <w:p w14:paraId="021C87D1" w14:textId="77777777" w:rsidR="0038253F" w:rsidRPr="00A35210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(1): </w:t>
      </w:r>
    </w:p>
    <w:p w14:paraId="1B930637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26222AD" w14:textId="77777777" w:rsidR="0038253F" w:rsidRPr="00A35210" w:rsidRDefault="0038253F" w:rsidP="0038253F">
      <w:pPr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Nach dem Multiplizieren (1) mit (1+i) erhalten wir (2): </w:t>
      </w:r>
    </w:p>
    <w:p w14:paraId="39D94E9E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e>
          </m:d>
          <m:r>
            <w:rPr>
              <w:rFonts w:ascii="Cambria Math" w:hAnsi="Cambria Math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</m:oMath>
      </m:oMathPara>
    </w:p>
    <w:p w14:paraId="60A9E255" w14:textId="77777777" w:rsidR="0038253F" w:rsidRDefault="0038253F" w:rsidP="0038253F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(2)-(1):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RBWF∙(1+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)-RBWF =</m:t>
          </m:r>
          <m:r>
            <w:rPr>
              <w:rFonts w:ascii="Cambria Math" w:hAnsi="Cambria Math"/>
              <w:color w:val="000000" w:themeColor="tex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05CB609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FC06B56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</w:p>
    <w:p w14:paraId="03E283A9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3E18D77" w14:textId="77777777" w:rsidR="0038253F" w:rsidRDefault="0038253F" w:rsidP="0038253F">
      <w:pPr>
        <w:jc w:val="both"/>
        <w:rPr>
          <w:color w:val="000000" w:themeColor="text1"/>
        </w:rPr>
      </w:pPr>
      <w:r>
        <w:rPr>
          <w:color w:val="000000" w:themeColor="text1"/>
        </w:rPr>
        <w:t>Einschub Ende)</w:t>
      </w:r>
    </w:p>
    <w:p w14:paraId="1EFCC20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Anwendung: Annuitätenmethode:</w:t>
      </w:r>
    </w:p>
    <w:p w14:paraId="61AB8DE8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Berechne die Annuität von IO1: </w:t>
      </w:r>
    </w:p>
    <w:p w14:paraId="0D6FEC8E" w14:textId="77777777" w:rsidR="0038253F" w:rsidRPr="00691D3F" w:rsidRDefault="0038253F" w:rsidP="0038253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(d.h. </w:t>
      </w:r>
      <w:r w:rsidRPr="00691D3F">
        <w:rPr>
          <w:color w:val="000000" w:themeColor="text1"/>
          <w:u w:val="single"/>
        </w:rPr>
        <w:t>der konstante Betrag, den man aus IO1 von Periode zu Periode entnehmen kann)</w:t>
      </w:r>
    </w:p>
    <w:p w14:paraId="19D2ACF3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Ansatz (siehe Folien):</w:t>
      </w:r>
    </w:p>
    <w:p w14:paraId="4241A3F2" w14:textId="77777777" w:rsidR="0038253F" w:rsidRPr="00511CD9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</w:rPr>
            <m:t>1211,55</m:t>
          </m:r>
          <m:r>
            <w:rPr>
              <w:rFonts w:ascii="Cambria Math" w:hAnsi="Cambria Math"/>
              <w:color w:val="00B0F0"/>
            </w:rPr>
            <m:t>=Kapitalwert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B0F0"/>
            </w:rPr>
            <m:t>=Barwert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Annuität</m:t>
              </m:r>
            </m:e>
          </m:d>
          <m:r>
            <w:rPr>
              <w:rFonts w:ascii="Cambria Math" w:hAnsi="Cambria Math"/>
              <w:color w:val="000000" w:themeColor="text1"/>
            </w:rPr>
            <m:t>=Z⋅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e>
          </m:d>
        </m:oMath>
      </m:oMathPara>
    </w:p>
    <w:p w14:paraId="6B3B413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D.h.: rechte Seite ist der Barwert eines Zahlungsstroms in Höhe von Z in den Zeitpunkten 1 bis 8 bei einem Zinssatz von 8%. </w:t>
      </w:r>
    </w:p>
    <w:p w14:paraId="5B41038A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Einzige unbekannte: Z</w:t>
      </w:r>
    </w:p>
    <w:p w14:paraId="6831A005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Löse Gleichung nach Z auf:</w:t>
      </w:r>
    </w:p>
    <w:p w14:paraId="52D4C651" w14:textId="77777777" w:rsidR="0038253F" w:rsidRPr="006475EC" w:rsidRDefault="004F23E7" w:rsidP="0038253F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Kapitalwert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Rentenbarwertfaktor(T=8,i=8%)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1211,55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7C8FDD9" w14:textId="77777777" w:rsidR="0038253F" w:rsidRPr="00A42C64" w:rsidRDefault="0038253F" w:rsidP="0038253F">
      <w:pPr>
        <w:rPr>
          <w:rFonts w:cstheme="minorHAnsi"/>
          <w:color w:val="000000" w:themeColor="text1"/>
        </w:rPr>
      </w:pPr>
      <w:r w:rsidRPr="00A42C64">
        <w:rPr>
          <w:rFonts w:cstheme="minorHAnsi"/>
          <w:color w:val="000000" w:themeColor="text1"/>
        </w:rPr>
        <w:t xml:space="preserve">Leichtere Berechnung: </w:t>
      </w:r>
    </w:p>
    <w:p w14:paraId="04BF414E" w14:textId="77777777" w:rsidR="0038253F" w:rsidRPr="00A42C64" w:rsidRDefault="004F23E7" w:rsidP="0038253F">
      <w:pPr>
        <w:pStyle w:val="HTMLVorformatiert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1+i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⋅i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1,08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1,08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⋅0,08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5.746638943725304</m:t>
          </m:r>
        </m:oMath>
      </m:oMathPara>
    </w:p>
    <w:p w14:paraId="38390E2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Annuität von IO1:</w:t>
      </w:r>
    </w:p>
    <w:p w14:paraId="7FE0A63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685560B9" w14:textId="77777777" w:rsidR="0038253F" w:rsidRPr="00A42C64" w:rsidRDefault="004F23E7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1211,55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≈210,82</m:t>
          </m:r>
        </m:oMath>
      </m:oMathPara>
    </w:p>
    <w:p w14:paraId="2E6C83D5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IO2: </w:t>
      </w:r>
    </w:p>
    <w:p w14:paraId="140A481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Entsprechend: </w:t>
      </w:r>
    </w:p>
    <w:p w14:paraId="697B64CD" w14:textId="77777777" w:rsidR="0038253F" w:rsidRPr="00A42C64" w:rsidRDefault="004F23E7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501,60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≈87,29</m:t>
          </m:r>
        </m:oMath>
      </m:oMathPara>
    </w:p>
    <w:p w14:paraId="3DD7084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Ergebnis:</w:t>
      </w:r>
    </w:p>
    <w:p w14:paraId="7D648225" w14:textId="77777777" w:rsidR="0038253F" w:rsidRDefault="0038253F" w:rsidP="0038253F">
      <w:pPr>
        <w:pStyle w:val="HTMLVorformatiert"/>
      </w:pPr>
    </w:p>
    <w:p w14:paraId="13E1D229" w14:textId="2095E39C" w:rsidR="0038253F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Wähle </w:t>
      </w:r>
      <w:r>
        <w:rPr>
          <w:rFonts w:asciiTheme="minorHAnsi" w:hAnsiTheme="minorHAnsi" w:cstheme="minorHAnsi"/>
        </w:rPr>
        <w:t xml:space="preserve">IO1, da es die höhere (positive) Annuität als IO2 aufweist und beide Objekte konkurrieren. </w:t>
      </w:r>
    </w:p>
    <w:p w14:paraId="3149A8AC" w14:textId="77777777" w:rsidR="003C4BC9" w:rsidRDefault="003C4BC9" w:rsidP="0038253F">
      <w:pPr>
        <w:pStyle w:val="HTMLVorformatiert"/>
        <w:rPr>
          <w:rFonts w:asciiTheme="minorHAnsi" w:hAnsiTheme="minorHAnsi" w:cstheme="minorHAnsi"/>
        </w:rPr>
      </w:pPr>
    </w:p>
    <w:p w14:paraId="11702A22" w14:textId="170D0CEE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AB5D13D" w14:textId="687199E3" w:rsidR="00FC7AF2" w:rsidRPr="003C4BC9" w:rsidRDefault="00FC7AF2" w:rsidP="003C4BC9">
      <w:pPr>
        <w:rPr>
          <w:sz w:val="48"/>
          <w:szCs w:val="48"/>
        </w:rPr>
      </w:pPr>
      <w:r w:rsidRPr="003C4BC9">
        <w:rPr>
          <w:sz w:val="48"/>
          <w:szCs w:val="48"/>
        </w:rPr>
        <w:t>Hinweis zur Aufgabe 2.7b)</w:t>
      </w:r>
    </w:p>
    <w:p w14:paraId="69299219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449EF291" w14:textId="7AD6B3D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Wiedergewinnungsfaktor</w:t>
      </w:r>
      <w:r>
        <w:rPr>
          <w:rFonts w:asciiTheme="minorHAnsi" w:hAnsiTheme="minorHAnsi" w:cstheme="minorHAnsi"/>
        </w:rPr>
        <w:t>:</w:t>
      </w:r>
    </w:p>
    <w:p w14:paraId="19BEAC2E" w14:textId="0F90FF92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die Notation der Zeitpunkte wie folgt aussieht: 0, 1, 2, …T </w:t>
      </w:r>
    </w:p>
    <w:p w14:paraId="27A2ADD5" w14:textId="0652C017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52E409DD" w14:textId="2FA989F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</w:t>
      </w:r>
      <w:r w:rsidR="003C4BC9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Notation der Zeitpunkte wie folgt aussieht: t, t+1, t+2, …T </w:t>
      </w:r>
    </w:p>
    <w:p w14:paraId="7853E3AF" w14:textId="5C95BFD8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41F0D16D" w14:textId="3188D079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 xml:space="preserve">Bei der Aufgabe 2.7b): </w:t>
      </w:r>
    </w:p>
    <w:p w14:paraId="7C7A3BC5" w14:textId="6DE1797E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Zeitpunkte sind t, t+1, t+2 und t+3</w:t>
      </w:r>
    </w:p>
    <w:p w14:paraId="7DFEBE8C" w14:textId="21655ED3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– t </w:t>
      </w:r>
      <w:r w:rsidRPr="00FC7AF2">
        <w:rPr>
          <w:rFonts w:asciiTheme="minorHAnsi" w:hAnsiTheme="minorHAnsi" w:cstheme="minorHAnsi"/>
        </w:rPr>
        <w:t>= (t+3)</w:t>
      </w:r>
      <w:r>
        <w:rPr>
          <w:rFonts w:asciiTheme="minorHAnsi" w:hAnsiTheme="minorHAnsi" w:cstheme="minorHAnsi"/>
        </w:rPr>
        <w:t xml:space="preserve"> – </w:t>
      </w: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3</w:t>
      </w:r>
    </w:p>
    <w:p w14:paraId="2E251478" w14:textId="44EBD32F" w:rsidR="00FC7AF2" w:rsidRPr="00FC7AF2" w:rsidRDefault="003C4BC9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779ECC50" w14:textId="2C07466A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w:bookmarkStart w:id="3" w:name="_GoBack"/>
      <w:bookmarkEnd w:id="3"/>
    </w:p>
    <w:p w14:paraId="7D85230E" w14:textId="77777777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10A6324A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1DCD070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5948272A" w14:textId="77777777" w:rsidR="0038253F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5FAF8CD1" w14:textId="77777777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</w:p>
    <w:p w14:paraId="52E39CF5" w14:textId="77777777" w:rsidR="0038253F" w:rsidRPr="00E02A3D" w:rsidRDefault="0038253F" w:rsidP="00370D51"/>
    <w:sectPr w:rsidR="0038253F" w:rsidRPr="00E02A3D" w:rsidSect="00DA1E1D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17C9" w14:textId="77777777" w:rsidR="00FC7AF2" w:rsidRDefault="00FC7AF2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FC7AF2" w:rsidRDefault="00FC7AF2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E0BF" w14:textId="77777777" w:rsidR="00FC7AF2" w:rsidRDefault="00FC7AF2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FC7AF2" w:rsidRDefault="00FC7AF2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0A979219" w:rsidR="00FC7AF2" w:rsidRDefault="00FC7AF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63EE71A7" w14:textId="77777777" w:rsidR="00FC7AF2" w:rsidRDefault="00FC7A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4692"/>
    <w:multiLevelType w:val="hybridMultilevel"/>
    <w:tmpl w:val="B4302862"/>
    <w:lvl w:ilvl="0" w:tplc="6C36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A8"/>
    <w:rsid w:val="00005715"/>
    <w:rsid w:val="000570BA"/>
    <w:rsid w:val="00064AE0"/>
    <w:rsid w:val="00093814"/>
    <w:rsid w:val="000A1E00"/>
    <w:rsid w:val="000C4ECC"/>
    <w:rsid w:val="000D3038"/>
    <w:rsid w:val="000E10C5"/>
    <w:rsid w:val="000F1126"/>
    <w:rsid w:val="00101B7E"/>
    <w:rsid w:val="00117730"/>
    <w:rsid w:val="00147DFE"/>
    <w:rsid w:val="00157D78"/>
    <w:rsid w:val="001624A3"/>
    <w:rsid w:val="00182080"/>
    <w:rsid w:val="001C4304"/>
    <w:rsid w:val="002079B0"/>
    <w:rsid w:val="002128BC"/>
    <w:rsid w:val="00227368"/>
    <w:rsid w:val="00261AC2"/>
    <w:rsid w:val="00270CF6"/>
    <w:rsid w:val="00271649"/>
    <w:rsid w:val="00273FB3"/>
    <w:rsid w:val="00282541"/>
    <w:rsid w:val="00287FD0"/>
    <w:rsid w:val="00291103"/>
    <w:rsid w:val="002B7782"/>
    <w:rsid w:val="002D6C47"/>
    <w:rsid w:val="002F1E04"/>
    <w:rsid w:val="00306F16"/>
    <w:rsid w:val="00323E2B"/>
    <w:rsid w:val="0033001E"/>
    <w:rsid w:val="003510CC"/>
    <w:rsid w:val="00366982"/>
    <w:rsid w:val="00370D51"/>
    <w:rsid w:val="0038253F"/>
    <w:rsid w:val="003903C8"/>
    <w:rsid w:val="00397BAB"/>
    <w:rsid w:val="003C0AE2"/>
    <w:rsid w:val="003C3A69"/>
    <w:rsid w:val="003C4BC9"/>
    <w:rsid w:val="003D31F2"/>
    <w:rsid w:val="003D35BC"/>
    <w:rsid w:val="003E2569"/>
    <w:rsid w:val="003F5944"/>
    <w:rsid w:val="00402C86"/>
    <w:rsid w:val="004325F6"/>
    <w:rsid w:val="00442B4F"/>
    <w:rsid w:val="00445BF6"/>
    <w:rsid w:val="00467DB1"/>
    <w:rsid w:val="004C4FB1"/>
    <w:rsid w:val="004C51F4"/>
    <w:rsid w:val="004D0699"/>
    <w:rsid w:val="004F23E7"/>
    <w:rsid w:val="004F7160"/>
    <w:rsid w:val="005061B6"/>
    <w:rsid w:val="005550A3"/>
    <w:rsid w:val="00557684"/>
    <w:rsid w:val="00567D59"/>
    <w:rsid w:val="00581266"/>
    <w:rsid w:val="005A1685"/>
    <w:rsid w:val="005A34FC"/>
    <w:rsid w:val="005A4CB7"/>
    <w:rsid w:val="005C6559"/>
    <w:rsid w:val="005E7DA5"/>
    <w:rsid w:val="0062155F"/>
    <w:rsid w:val="00627220"/>
    <w:rsid w:val="006276BE"/>
    <w:rsid w:val="006332C7"/>
    <w:rsid w:val="00633C6F"/>
    <w:rsid w:val="006472FB"/>
    <w:rsid w:val="006663FD"/>
    <w:rsid w:val="00667D18"/>
    <w:rsid w:val="00670FB4"/>
    <w:rsid w:val="00672465"/>
    <w:rsid w:val="00690F9C"/>
    <w:rsid w:val="006A378C"/>
    <w:rsid w:val="006A69E2"/>
    <w:rsid w:val="006B2B97"/>
    <w:rsid w:val="006F2D85"/>
    <w:rsid w:val="006F4743"/>
    <w:rsid w:val="00714A86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56C0"/>
    <w:rsid w:val="00760EDA"/>
    <w:rsid w:val="0076350E"/>
    <w:rsid w:val="00795151"/>
    <w:rsid w:val="00795C2A"/>
    <w:rsid w:val="007A39C2"/>
    <w:rsid w:val="007A46BC"/>
    <w:rsid w:val="007E55CF"/>
    <w:rsid w:val="00821C2E"/>
    <w:rsid w:val="008C162F"/>
    <w:rsid w:val="008C21FC"/>
    <w:rsid w:val="008D393B"/>
    <w:rsid w:val="009464D1"/>
    <w:rsid w:val="0097170B"/>
    <w:rsid w:val="009A6E89"/>
    <w:rsid w:val="009B54B8"/>
    <w:rsid w:val="009C0640"/>
    <w:rsid w:val="009F0BD9"/>
    <w:rsid w:val="009F3D27"/>
    <w:rsid w:val="00A019BF"/>
    <w:rsid w:val="00A20B49"/>
    <w:rsid w:val="00A237EF"/>
    <w:rsid w:val="00A44A74"/>
    <w:rsid w:val="00A56652"/>
    <w:rsid w:val="00A6357B"/>
    <w:rsid w:val="00AA578E"/>
    <w:rsid w:val="00AB78C6"/>
    <w:rsid w:val="00AC13E0"/>
    <w:rsid w:val="00AD73DA"/>
    <w:rsid w:val="00AE7808"/>
    <w:rsid w:val="00AF4D99"/>
    <w:rsid w:val="00B036CB"/>
    <w:rsid w:val="00B11251"/>
    <w:rsid w:val="00B167A6"/>
    <w:rsid w:val="00B221AF"/>
    <w:rsid w:val="00B2243A"/>
    <w:rsid w:val="00B26E2F"/>
    <w:rsid w:val="00B321C5"/>
    <w:rsid w:val="00B44252"/>
    <w:rsid w:val="00B5093E"/>
    <w:rsid w:val="00B532BE"/>
    <w:rsid w:val="00B777E0"/>
    <w:rsid w:val="00B77AC9"/>
    <w:rsid w:val="00BA4CD9"/>
    <w:rsid w:val="00BB383F"/>
    <w:rsid w:val="00C129A1"/>
    <w:rsid w:val="00C300B7"/>
    <w:rsid w:val="00C3741A"/>
    <w:rsid w:val="00C557A5"/>
    <w:rsid w:val="00C854ED"/>
    <w:rsid w:val="00C96C57"/>
    <w:rsid w:val="00CF5EF6"/>
    <w:rsid w:val="00D04D8E"/>
    <w:rsid w:val="00D12798"/>
    <w:rsid w:val="00D35362"/>
    <w:rsid w:val="00D45DE3"/>
    <w:rsid w:val="00D619CA"/>
    <w:rsid w:val="00D972E2"/>
    <w:rsid w:val="00DA1E1D"/>
    <w:rsid w:val="00DB49A2"/>
    <w:rsid w:val="00DC0397"/>
    <w:rsid w:val="00DE2867"/>
    <w:rsid w:val="00DF468E"/>
    <w:rsid w:val="00DF7ED9"/>
    <w:rsid w:val="00E02A3D"/>
    <w:rsid w:val="00E20AF4"/>
    <w:rsid w:val="00E27769"/>
    <w:rsid w:val="00E70C62"/>
    <w:rsid w:val="00EA3697"/>
    <w:rsid w:val="00ED32A7"/>
    <w:rsid w:val="00EF1932"/>
    <w:rsid w:val="00F03873"/>
    <w:rsid w:val="00F32073"/>
    <w:rsid w:val="00F43B21"/>
    <w:rsid w:val="00F601A1"/>
    <w:rsid w:val="00F75747"/>
    <w:rsid w:val="00F87541"/>
    <w:rsid w:val="00FA23EF"/>
    <w:rsid w:val="00FB3E82"/>
    <w:rsid w:val="00FC05EF"/>
    <w:rsid w:val="00FC51A8"/>
    <w:rsid w:val="00FC7AF2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1C56B01F-2FE9-4EE5-8A09-B05ED27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54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7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2288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24</cp:revision>
  <dcterms:created xsi:type="dcterms:W3CDTF">2024-10-23T14:15:00Z</dcterms:created>
  <dcterms:modified xsi:type="dcterms:W3CDTF">2024-12-03T20:07:00Z</dcterms:modified>
</cp:coreProperties>
</file>