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6F861" w14:textId="77777777" w:rsidR="00082A8B" w:rsidRPr="00E03B86" w:rsidRDefault="00D67C64" w:rsidP="00E03B86">
      <w:pPr>
        <w:pStyle w:val="berschrift1"/>
      </w:pPr>
      <w:r w:rsidRPr="00E03B86">
        <w:t>Programm</w:t>
      </w:r>
    </w:p>
    <w:p w14:paraId="3DB34115" w14:textId="77777777" w:rsidR="009F7DF5" w:rsidRPr="007B0596" w:rsidRDefault="00EF6219" w:rsidP="007B0596">
      <w:pPr>
        <w:rPr>
          <w:szCs w:val="24"/>
        </w:rPr>
      </w:pPr>
      <w:r w:rsidRPr="007B0596">
        <w:rPr>
          <w:szCs w:val="24"/>
        </w:rPr>
        <w:t xml:space="preserve">Fachtag am </w:t>
      </w:r>
      <w:r w:rsidR="009F7DF5" w:rsidRPr="007B0596">
        <w:rPr>
          <w:szCs w:val="24"/>
        </w:rPr>
        <w:t>1</w:t>
      </w:r>
      <w:r w:rsidR="00DD1965" w:rsidRPr="007B0596">
        <w:rPr>
          <w:szCs w:val="24"/>
        </w:rPr>
        <w:t>1</w:t>
      </w:r>
      <w:r w:rsidR="009F7DF5" w:rsidRPr="007B0596">
        <w:rPr>
          <w:szCs w:val="24"/>
        </w:rPr>
        <w:t xml:space="preserve">. </w:t>
      </w:r>
      <w:r w:rsidR="00DD1965" w:rsidRPr="007B0596">
        <w:rPr>
          <w:szCs w:val="24"/>
        </w:rPr>
        <w:t>Februar</w:t>
      </w:r>
      <w:r w:rsidR="009F7DF5" w:rsidRPr="007B0596">
        <w:rPr>
          <w:szCs w:val="24"/>
        </w:rPr>
        <w:t xml:space="preserve"> 2020</w:t>
      </w:r>
    </w:p>
    <w:p w14:paraId="28BE5888" w14:textId="77777777" w:rsidR="00021833" w:rsidRDefault="003F0C3E" w:rsidP="007B0596">
      <w:pPr>
        <w:rPr>
          <w:szCs w:val="24"/>
        </w:rPr>
      </w:pPr>
      <w:r w:rsidRPr="007B0596">
        <w:rPr>
          <w:szCs w:val="24"/>
        </w:rPr>
        <w:t xml:space="preserve">Die Online-Veranstaltung findet über </w:t>
      </w:r>
      <w:r w:rsidR="00DD1965" w:rsidRPr="007B0596">
        <w:rPr>
          <w:szCs w:val="24"/>
        </w:rPr>
        <w:t>Big Blue Botton</w:t>
      </w:r>
      <w:r w:rsidRPr="007B0596">
        <w:rPr>
          <w:szCs w:val="24"/>
        </w:rPr>
        <w:t xml:space="preserve"> statt. </w:t>
      </w:r>
    </w:p>
    <w:p w14:paraId="20D4A40A" w14:textId="0AC0FD34" w:rsidR="00DD1965" w:rsidRPr="007B0596" w:rsidRDefault="003F0C3E" w:rsidP="007B0596">
      <w:pPr>
        <w:rPr>
          <w:szCs w:val="24"/>
        </w:rPr>
      </w:pPr>
      <w:r w:rsidRPr="007B0596">
        <w:rPr>
          <w:szCs w:val="24"/>
        </w:rPr>
        <w:t xml:space="preserve">Vertiefende Informationsmaterialen werden ihn über die virtuelle Lernplattform Ilias der Philipps-Universität Marburg zur Verfügung gestellt. </w:t>
      </w:r>
    </w:p>
    <w:p w14:paraId="18A5DA98" w14:textId="6A6EE202" w:rsidR="008E6D58" w:rsidRPr="00534E84" w:rsidRDefault="008E6D58" w:rsidP="00EF6219">
      <w:pPr>
        <w:pStyle w:val="FormatvorlageNach075cmNach6ptZeilenabstand15Zeilen"/>
        <w:rPr>
          <w:rFonts w:cs="Arial"/>
          <w:color w:val="000000" w:themeColor="text1"/>
          <w:sz w:val="22"/>
          <w:szCs w:val="22"/>
        </w:rPr>
      </w:pPr>
    </w:p>
    <w:tbl>
      <w:tblPr>
        <w:tblStyle w:val="Tabellenraster"/>
        <w:tblW w:w="9811" w:type="dxa"/>
        <w:tblCellMar>
          <w:top w:w="57" w:type="dxa"/>
        </w:tblCellMar>
        <w:tblLook w:val="04A0" w:firstRow="1" w:lastRow="0" w:firstColumn="1" w:lastColumn="0" w:noHBand="0" w:noVBand="1"/>
        <w:tblCaption w:val="Programm Fachtag iQ_EB"/>
        <w:tblDescription w:val="Ab 09.30 Uhr Ankommen und Imbiss im Foyer, von 10.00 bis 10.15 Uhr Grußworte von Prof. Dr. Wolfgang Seitter (Philipps-Universität Marburg) sowie Dr. Christiane Ehses (Hessischer Volkshochschulverband), von 10.15 bis 10.45 Uhr Vortrag (Vertreter_in der Selbsthilfe) zu Weiterbildung und Inklusion, von 10.45 bis 11.00 Uhr Kaffeepause, von 11.00 bis 12.00 Uhr Vortrag zu Erfahrungen und Perspektiven der hessischen Volkshochschulen zu Inklusion sowie Vortrag zu Weiterbildungserfahrungen und -bedarfen von Menschen mit Blindheit oder Sehbeeinträchtigung, von 12.00 bis 13.00 Uhr Mittagspause, von 13.00 bis 14.15 Uhr parallele Workshops zum Kennenlernen blindentechnischer Grundprinzipien, von 14.15 bis 14.45 Uhr Vortrag zu Fortbildungskonzepten des Projekts iQ_EB, von 14.45 bis 15.00 Uhr Kaffeepause, von 15.00 bis 15.30 Uhr Arbeitsgruppen zu Fortbildungsbedarfen der Volkshochschulen, von 15.30 bis 16.00 Uhr Vorstellung der Diskussionsergebnisse zu Fortbildungsbedarfen, 16.00 bis 16.15 Uhr Tagesabschluss"/>
      </w:tblPr>
      <w:tblGrid>
        <w:gridCol w:w="2802"/>
        <w:gridCol w:w="7009"/>
      </w:tblGrid>
      <w:tr w:rsidR="00FE3E4E" w:rsidRPr="00EF6219" w14:paraId="1A8D73DE" w14:textId="77777777" w:rsidTr="007B20D9">
        <w:trPr>
          <w:cantSplit/>
          <w:tblHeader/>
        </w:trPr>
        <w:tc>
          <w:tcPr>
            <w:tcW w:w="2802" w:type="dxa"/>
          </w:tcPr>
          <w:p w14:paraId="2DBFAD38" w14:textId="77777777" w:rsidR="00FE3E4E" w:rsidRPr="007B20D9" w:rsidRDefault="00FE3E4E" w:rsidP="0003352D">
            <w:pPr>
              <w:pStyle w:val="FormatvorlageNach075cmNach6ptZeilenabstand15Zeilen"/>
              <w:rPr>
                <w:rFonts w:cs="Arial"/>
                <w:b/>
                <w:bCs/>
              </w:rPr>
            </w:pPr>
            <w:r w:rsidRPr="007B20D9">
              <w:rPr>
                <w:rFonts w:cs="Arial"/>
                <w:b/>
                <w:bCs/>
              </w:rPr>
              <w:t>Uhrzeit</w:t>
            </w:r>
          </w:p>
        </w:tc>
        <w:tc>
          <w:tcPr>
            <w:tcW w:w="7009" w:type="dxa"/>
          </w:tcPr>
          <w:p w14:paraId="2D65196F" w14:textId="77777777" w:rsidR="00FE3E4E" w:rsidRPr="007B20D9" w:rsidRDefault="00FE3E4E" w:rsidP="0003352D">
            <w:pPr>
              <w:pStyle w:val="FormatvorlageNach075cmNach6ptZeilenabstand15Zeilen"/>
              <w:rPr>
                <w:rFonts w:cs="Arial"/>
                <w:b/>
                <w:bCs/>
              </w:rPr>
            </w:pPr>
            <w:r w:rsidRPr="007B20D9">
              <w:rPr>
                <w:rFonts w:cs="Arial"/>
                <w:b/>
                <w:bCs/>
              </w:rPr>
              <w:t>Programmpunkt</w:t>
            </w:r>
          </w:p>
        </w:tc>
      </w:tr>
      <w:tr w:rsidR="00933388" w:rsidRPr="00EF6219" w14:paraId="08696224" w14:textId="77777777" w:rsidTr="007B20D9">
        <w:tc>
          <w:tcPr>
            <w:tcW w:w="2802" w:type="dxa"/>
          </w:tcPr>
          <w:p w14:paraId="3FA2DC7F" w14:textId="77777777" w:rsidR="008A427C" w:rsidRPr="00C01DCD" w:rsidRDefault="00933388" w:rsidP="0003352D">
            <w:pPr>
              <w:pStyle w:val="FormatvorlageNach075cmNach6ptZeilenabstand15Zeilen"/>
              <w:rPr>
                <w:rFonts w:cs="Arial"/>
              </w:rPr>
            </w:pPr>
            <w:r w:rsidRPr="00C01DCD">
              <w:rPr>
                <w:rFonts w:cs="Arial"/>
              </w:rPr>
              <w:t>Ab 09.</w:t>
            </w:r>
            <w:r w:rsidR="00C01DCD" w:rsidRPr="00C01DCD">
              <w:rPr>
                <w:rFonts w:cs="Arial"/>
              </w:rPr>
              <w:t>30</w:t>
            </w:r>
            <w:r w:rsidRPr="00C01DCD">
              <w:rPr>
                <w:rFonts w:cs="Arial"/>
              </w:rPr>
              <w:t xml:space="preserve"> Uhr</w:t>
            </w:r>
          </w:p>
        </w:tc>
        <w:tc>
          <w:tcPr>
            <w:tcW w:w="7009" w:type="dxa"/>
          </w:tcPr>
          <w:p w14:paraId="65F1CD99" w14:textId="7325771F" w:rsidR="00933388" w:rsidRPr="00C01DCD" w:rsidRDefault="00DD1965" w:rsidP="0003352D">
            <w:pPr>
              <w:pStyle w:val="FormatvorlageNach075cmNach6ptZeilenabstand15Zeilen"/>
              <w:rPr>
                <w:rFonts w:cs="Arial"/>
              </w:rPr>
            </w:pPr>
            <w:r>
              <w:rPr>
                <w:rFonts w:cs="Arial"/>
              </w:rPr>
              <w:t>Technik</w:t>
            </w:r>
            <w:r w:rsidR="003E4673">
              <w:rPr>
                <w:rFonts w:cs="Arial"/>
              </w:rPr>
              <w:t>test</w:t>
            </w:r>
            <w:r>
              <w:rPr>
                <w:rFonts w:cs="Arial"/>
              </w:rPr>
              <w:t xml:space="preserve"> </w:t>
            </w:r>
            <w:r w:rsidRPr="00C01DCD">
              <w:rPr>
                <w:rFonts w:cs="Arial"/>
              </w:rPr>
              <w:t xml:space="preserve">und Ankommen </w:t>
            </w:r>
          </w:p>
        </w:tc>
      </w:tr>
      <w:tr w:rsidR="00933388" w:rsidRPr="00EF6219" w14:paraId="6B4584E3" w14:textId="77777777" w:rsidTr="007B20D9">
        <w:tc>
          <w:tcPr>
            <w:tcW w:w="2802" w:type="dxa"/>
          </w:tcPr>
          <w:p w14:paraId="4DE6C6B6" w14:textId="77777777" w:rsidR="00933388" w:rsidRPr="00C01DCD" w:rsidRDefault="00933388" w:rsidP="0003352D">
            <w:pPr>
              <w:pStyle w:val="FormatvorlageNach075cmNach6ptZeilenabstand15Zeilen"/>
              <w:rPr>
                <w:rFonts w:cs="Arial"/>
              </w:rPr>
            </w:pPr>
            <w:r w:rsidRPr="00C01DCD">
              <w:rPr>
                <w:rFonts w:cs="Arial"/>
              </w:rPr>
              <w:t>10.</w:t>
            </w:r>
            <w:r w:rsidR="00C01DCD" w:rsidRPr="00C01DCD">
              <w:rPr>
                <w:rFonts w:cs="Arial"/>
              </w:rPr>
              <w:t>00</w:t>
            </w:r>
            <w:r w:rsidRPr="00C01DCD">
              <w:rPr>
                <w:rFonts w:cs="Arial"/>
              </w:rPr>
              <w:t xml:space="preserve"> </w:t>
            </w:r>
            <w:r w:rsidR="00B52032" w:rsidRPr="00C01DCD">
              <w:rPr>
                <w:rFonts w:cs="Arial"/>
              </w:rPr>
              <w:t xml:space="preserve">bis </w:t>
            </w:r>
            <w:r w:rsidR="008E6D58" w:rsidRPr="00C01DCD">
              <w:rPr>
                <w:rFonts w:cs="Arial"/>
              </w:rPr>
              <w:t>10.</w:t>
            </w:r>
            <w:r w:rsidR="00C01DCD" w:rsidRPr="00C01DCD">
              <w:rPr>
                <w:rFonts w:cs="Arial"/>
              </w:rPr>
              <w:t>1</w:t>
            </w:r>
            <w:r w:rsidR="00DD1965">
              <w:rPr>
                <w:rFonts w:cs="Arial"/>
              </w:rPr>
              <w:t>5</w:t>
            </w:r>
            <w:r w:rsidR="008E6D58" w:rsidRPr="00C01DCD">
              <w:rPr>
                <w:rFonts w:cs="Arial"/>
              </w:rPr>
              <w:t xml:space="preserve"> </w:t>
            </w:r>
            <w:r w:rsidR="000815E0" w:rsidRPr="00C01DCD">
              <w:rPr>
                <w:rFonts w:cs="Arial"/>
              </w:rPr>
              <w:t>Uhr</w:t>
            </w:r>
          </w:p>
        </w:tc>
        <w:tc>
          <w:tcPr>
            <w:tcW w:w="7009" w:type="dxa"/>
          </w:tcPr>
          <w:p w14:paraId="689B25F2" w14:textId="253C0E9E" w:rsidR="005F21B7" w:rsidRDefault="00DD1965" w:rsidP="00124424">
            <w:pPr>
              <w:spacing w:after="0"/>
              <w:jc w:val="both"/>
              <w:rPr>
                <w:rFonts w:cs="Arial"/>
              </w:rPr>
            </w:pPr>
            <w:r>
              <w:rPr>
                <w:rFonts w:cs="Arial"/>
              </w:rPr>
              <w:t xml:space="preserve">Begrüßung und </w:t>
            </w:r>
            <w:r w:rsidR="00124424">
              <w:rPr>
                <w:rFonts w:cs="Arial"/>
              </w:rPr>
              <w:t>Einstieg</w:t>
            </w:r>
            <w:r>
              <w:rPr>
                <w:rFonts w:cs="Arial"/>
              </w:rPr>
              <w:t>srunde</w:t>
            </w:r>
          </w:p>
          <w:p w14:paraId="6167EEEB" w14:textId="1AAC8C9D" w:rsidR="00124424" w:rsidRPr="00C01DCD" w:rsidRDefault="00124424" w:rsidP="00124424">
            <w:pPr>
              <w:spacing w:after="0"/>
              <w:jc w:val="both"/>
              <w:rPr>
                <w:rFonts w:cs="Arial"/>
              </w:rPr>
            </w:pPr>
          </w:p>
        </w:tc>
      </w:tr>
      <w:tr w:rsidR="00933388" w:rsidRPr="00EF6219" w14:paraId="600AC162" w14:textId="77777777" w:rsidTr="007B20D9">
        <w:tc>
          <w:tcPr>
            <w:tcW w:w="2802" w:type="dxa"/>
          </w:tcPr>
          <w:p w14:paraId="6507D84C" w14:textId="6D3AACB6" w:rsidR="00933388" w:rsidRPr="00EF6219" w:rsidRDefault="001170E0" w:rsidP="0003352D">
            <w:pPr>
              <w:pStyle w:val="FormatvorlageNach075cmNach6ptZeilenabstand15Zeilen"/>
              <w:rPr>
                <w:rFonts w:cs="Arial"/>
              </w:rPr>
            </w:pPr>
            <w:r w:rsidRPr="00EF6219">
              <w:rPr>
                <w:rFonts w:cs="Arial"/>
              </w:rPr>
              <w:t>10.</w:t>
            </w:r>
            <w:r w:rsidR="00C01DCD">
              <w:rPr>
                <w:rFonts w:cs="Arial"/>
              </w:rPr>
              <w:t>1</w:t>
            </w:r>
            <w:r w:rsidR="0048269F">
              <w:rPr>
                <w:rFonts w:cs="Arial"/>
              </w:rPr>
              <w:t>5</w:t>
            </w:r>
            <w:r w:rsidRPr="00EF6219">
              <w:rPr>
                <w:rFonts w:cs="Arial"/>
              </w:rPr>
              <w:t xml:space="preserve"> </w:t>
            </w:r>
            <w:r w:rsidR="009F33C6">
              <w:rPr>
                <w:rFonts w:cs="Arial"/>
              </w:rPr>
              <w:t xml:space="preserve">bis </w:t>
            </w:r>
            <w:r w:rsidR="00C01DCD">
              <w:rPr>
                <w:rFonts w:cs="Arial"/>
              </w:rPr>
              <w:t>10</w:t>
            </w:r>
            <w:r w:rsidR="009F33C6">
              <w:rPr>
                <w:rFonts w:cs="Arial"/>
              </w:rPr>
              <w:t>.</w:t>
            </w:r>
            <w:r w:rsidR="0048269F">
              <w:rPr>
                <w:rFonts w:cs="Arial"/>
              </w:rPr>
              <w:t>4</w:t>
            </w:r>
            <w:r w:rsidR="00C01DCD">
              <w:rPr>
                <w:rFonts w:cs="Arial"/>
              </w:rPr>
              <w:t>5</w:t>
            </w:r>
            <w:r w:rsidR="009F33C6">
              <w:rPr>
                <w:rFonts w:cs="Arial"/>
              </w:rPr>
              <w:t xml:space="preserve"> </w:t>
            </w:r>
            <w:r w:rsidR="000815E0" w:rsidRPr="00EF6219">
              <w:rPr>
                <w:rFonts w:cs="Arial"/>
              </w:rPr>
              <w:t>Uhr</w:t>
            </w:r>
          </w:p>
        </w:tc>
        <w:tc>
          <w:tcPr>
            <w:tcW w:w="7009" w:type="dxa"/>
          </w:tcPr>
          <w:p w14:paraId="5372393D" w14:textId="7E6B023D" w:rsidR="00DD1965" w:rsidRPr="00EF6219" w:rsidRDefault="00DD1965" w:rsidP="0003352D">
            <w:pPr>
              <w:pStyle w:val="FormatvorlageNach075cmNach6ptZeilenabstand15Zeilen"/>
              <w:rPr>
                <w:rFonts w:cs="Arial"/>
              </w:rPr>
            </w:pPr>
            <w:r>
              <w:rPr>
                <w:rFonts w:cs="Arial"/>
              </w:rPr>
              <w:t xml:space="preserve">Vortrag: </w:t>
            </w:r>
            <w:r w:rsidRPr="00EF6219">
              <w:rPr>
                <w:rFonts w:cs="Arial"/>
              </w:rPr>
              <w:t xml:space="preserve">Weiterbildungserfahrungen und </w:t>
            </w:r>
            <w:r>
              <w:rPr>
                <w:rFonts w:cs="Arial"/>
              </w:rPr>
              <w:t>-</w:t>
            </w:r>
            <w:r w:rsidRPr="00EF6219">
              <w:rPr>
                <w:rFonts w:cs="Arial"/>
              </w:rPr>
              <w:t>bedarfe von Menschen mit Bli</w:t>
            </w:r>
            <w:r>
              <w:rPr>
                <w:rFonts w:cs="Arial"/>
              </w:rPr>
              <w:t>ndheit oder Sehbeeinträchtigung</w:t>
            </w:r>
          </w:p>
        </w:tc>
      </w:tr>
      <w:tr w:rsidR="00FE3E4E" w:rsidRPr="00F364A6" w14:paraId="2FB6F88C" w14:textId="77777777" w:rsidTr="007B20D9">
        <w:trPr>
          <w:trHeight w:val="947"/>
        </w:trPr>
        <w:tc>
          <w:tcPr>
            <w:tcW w:w="2802" w:type="dxa"/>
          </w:tcPr>
          <w:p w14:paraId="17A9BFD8" w14:textId="29DB1D8B" w:rsidR="00FE3E4E" w:rsidRPr="00EF6219" w:rsidRDefault="00F364A6" w:rsidP="0003352D">
            <w:pPr>
              <w:pStyle w:val="FormatvorlageNach075cmNach6ptZeilenabstand15Zeilen"/>
              <w:rPr>
                <w:rFonts w:cs="Arial"/>
              </w:rPr>
            </w:pPr>
            <w:r>
              <w:rPr>
                <w:rFonts w:cs="Arial"/>
              </w:rPr>
              <w:t>10.</w:t>
            </w:r>
            <w:r w:rsidR="0048269F">
              <w:rPr>
                <w:rFonts w:cs="Arial"/>
              </w:rPr>
              <w:t>4</w:t>
            </w:r>
            <w:r>
              <w:rPr>
                <w:rFonts w:cs="Arial"/>
              </w:rPr>
              <w:t xml:space="preserve">5 bis </w:t>
            </w:r>
            <w:r w:rsidR="00FE3E4E">
              <w:rPr>
                <w:rFonts w:cs="Arial"/>
              </w:rPr>
              <w:t>1</w:t>
            </w:r>
            <w:r>
              <w:rPr>
                <w:rFonts w:cs="Arial"/>
              </w:rPr>
              <w:t>1</w:t>
            </w:r>
            <w:r w:rsidR="00FE3E4E">
              <w:rPr>
                <w:rFonts w:cs="Arial"/>
              </w:rPr>
              <w:t>.</w:t>
            </w:r>
            <w:r w:rsidR="0048269F">
              <w:rPr>
                <w:rFonts w:cs="Arial"/>
              </w:rPr>
              <w:t>15</w:t>
            </w:r>
            <w:r w:rsidR="00FE3E4E">
              <w:rPr>
                <w:rFonts w:cs="Arial"/>
              </w:rPr>
              <w:t xml:space="preserve"> Uhr</w:t>
            </w:r>
          </w:p>
        </w:tc>
        <w:tc>
          <w:tcPr>
            <w:tcW w:w="7009" w:type="dxa"/>
          </w:tcPr>
          <w:p w14:paraId="1476E189" w14:textId="4966094E" w:rsidR="00FE3E4E" w:rsidRPr="00F364A6" w:rsidRDefault="00FE3E4E" w:rsidP="0003352D">
            <w:pPr>
              <w:pStyle w:val="FormatvorlageNach075cmNach6ptZeilenabstand15Zeilen"/>
              <w:rPr>
                <w:rFonts w:cs="Arial"/>
              </w:rPr>
            </w:pPr>
            <w:r>
              <w:rPr>
                <w:rFonts w:cs="Arial"/>
              </w:rPr>
              <w:t>Vortrag</w:t>
            </w:r>
            <w:r w:rsidRPr="00CA7FFA">
              <w:rPr>
                <w:rFonts w:cs="Arial"/>
              </w:rPr>
              <w:t>:</w:t>
            </w:r>
            <w:r>
              <w:rPr>
                <w:rFonts w:cs="Arial"/>
              </w:rPr>
              <w:t xml:space="preserve"> </w:t>
            </w:r>
            <w:r w:rsidRPr="00CA7FFA">
              <w:rPr>
                <w:rFonts w:cs="Arial"/>
              </w:rPr>
              <w:t>Erfahrungen und Perspektiven der hessischen Volkshochschulen zu Inklusio</w:t>
            </w:r>
            <w:r w:rsidR="0048269F">
              <w:rPr>
                <w:rFonts w:cs="Arial"/>
              </w:rPr>
              <w:t>n</w:t>
            </w:r>
          </w:p>
        </w:tc>
      </w:tr>
      <w:tr w:rsidR="00FE3E4E" w:rsidRPr="00EF6219" w14:paraId="53CF8DA4" w14:textId="77777777" w:rsidTr="007B20D9">
        <w:tc>
          <w:tcPr>
            <w:tcW w:w="2802" w:type="dxa"/>
          </w:tcPr>
          <w:p w14:paraId="1969DA0B" w14:textId="329AE0D1" w:rsidR="00FE3E4E" w:rsidRPr="00EF6219" w:rsidRDefault="00FE3E4E" w:rsidP="0003352D">
            <w:pPr>
              <w:pStyle w:val="FormatvorlageNach075cmNach6ptZeilenabstand15Zeilen"/>
              <w:rPr>
                <w:rFonts w:cs="Arial"/>
              </w:rPr>
            </w:pPr>
            <w:r>
              <w:rPr>
                <w:rFonts w:cs="Arial"/>
              </w:rPr>
              <w:t>1</w:t>
            </w:r>
            <w:r w:rsidR="00F364A6">
              <w:rPr>
                <w:rFonts w:cs="Arial"/>
              </w:rPr>
              <w:t>1</w:t>
            </w:r>
            <w:r>
              <w:rPr>
                <w:rFonts w:cs="Arial"/>
              </w:rPr>
              <w:t>.</w:t>
            </w:r>
            <w:r w:rsidR="0048269F">
              <w:rPr>
                <w:rFonts w:cs="Arial"/>
              </w:rPr>
              <w:t>15</w:t>
            </w:r>
            <w:r>
              <w:rPr>
                <w:rFonts w:cs="Arial"/>
              </w:rPr>
              <w:t xml:space="preserve"> bis 1</w:t>
            </w:r>
            <w:r w:rsidR="0048269F">
              <w:rPr>
                <w:rFonts w:cs="Arial"/>
              </w:rPr>
              <w:t>1</w:t>
            </w:r>
            <w:r>
              <w:rPr>
                <w:rFonts w:cs="Arial"/>
              </w:rPr>
              <w:t>.</w:t>
            </w:r>
            <w:r w:rsidR="0048269F">
              <w:rPr>
                <w:rFonts w:cs="Arial"/>
              </w:rPr>
              <w:t>45</w:t>
            </w:r>
            <w:r>
              <w:rPr>
                <w:rFonts w:cs="Arial"/>
              </w:rPr>
              <w:t xml:space="preserve"> Uhr</w:t>
            </w:r>
          </w:p>
        </w:tc>
        <w:tc>
          <w:tcPr>
            <w:tcW w:w="7009" w:type="dxa"/>
          </w:tcPr>
          <w:p w14:paraId="0CDEA0E8" w14:textId="3F5D6E5E" w:rsidR="00FE3E4E" w:rsidRDefault="002F2A09" w:rsidP="0003352D">
            <w:pPr>
              <w:pStyle w:val="FormatvorlageNach075cmNach6ptZeilenabstand15Zeilen"/>
              <w:rPr>
                <w:rFonts w:cs="Arial"/>
              </w:rPr>
            </w:pPr>
            <w:r>
              <w:rPr>
                <w:rFonts w:cs="Arial"/>
              </w:rPr>
              <w:t>Mittags</w:t>
            </w:r>
            <w:r w:rsidR="00F364A6">
              <w:rPr>
                <w:rFonts w:cs="Arial"/>
              </w:rPr>
              <w:t>pause</w:t>
            </w:r>
          </w:p>
        </w:tc>
      </w:tr>
      <w:tr w:rsidR="00933388" w:rsidRPr="00EF6219" w14:paraId="21ECA33D" w14:textId="77777777" w:rsidTr="007B20D9">
        <w:tc>
          <w:tcPr>
            <w:tcW w:w="2802" w:type="dxa"/>
          </w:tcPr>
          <w:p w14:paraId="5C79B09B" w14:textId="5D7809E8" w:rsidR="00933388" w:rsidRPr="00EF6219" w:rsidRDefault="002F2A09" w:rsidP="0003352D">
            <w:pPr>
              <w:pStyle w:val="FormatvorlageNach075cmNach6ptZeilenabstand15Zeilen"/>
              <w:rPr>
                <w:rFonts w:cs="Arial"/>
              </w:rPr>
            </w:pPr>
            <w:r>
              <w:rPr>
                <w:rFonts w:cs="Arial"/>
              </w:rPr>
              <w:t>1</w:t>
            </w:r>
            <w:r w:rsidR="0048269F">
              <w:rPr>
                <w:rFonts w:cs="Arial"/>
              </w:rPr>
              <w:t>1</w:t>
            </w:r>
            <w:r>
              <w:rPr>
                <w:rFonts w:cs="Arial"/>
              </w:rPr>
              <w:t>.</w:t>
            </w:r>
            <w:r w:rsidR="0048269F">
              <w:rPr>
                <w:rFonts w:cs="Arial"/>
              </w:rPr>
              <w:t>45</w:t>
            </w:r>
            <w:r>
              <w:rPr>
                <w:rFonts w:cs="Arial"/>
              </w:rPr>
              <w:t xml:space="preserve"> </w:t>
            </w:r>
            <w:r w:rsidR="001170E0" w:rsidRPr="00C01DCD">
              <w:rPr>
                <w:rFonts w:cs="Arial"/>
              </w:rPr>
              <w:t>bis 1</w:t>
            </w:r>
            <w:r w:rsidR="00F364A6">
              <w:rPr>
                <w:rFonts w:cs="Arial"/>
              </w:rPr>
              <w:t>2</w:t>
            </w:r>
            <w:r w:rsidR="001170E0" w:rsidRPr="00C01DCD">
              <w:rPr>
                <w:rFonts w:cs="Arial"/>
              </w:rPr>
              <w:t>.</w:t>
            </w:r>
            <w:r w:rsidR="00E750E0">
              <w:rPr>
                <w:rFonts w:cs="Arial"/>
              </w:rPr>
              <w:t>0</w:t>
            </w:r>
            <w:r w:rsidR="006C0B57">
              <w:rPr>
                <w:rFonts w:cs="Arial"/>
              </w:rPr>
              <w:t>5</w:t>
            </w:r>
            <w:r w:rsidR="001170E0" w:rsidRPr="00C01DCD">
              <w:rPr>
                <w:rFonts w:cs="Arial"/>
              </w:rPr>
              <w:t xml:space="preserve"> Uhr</w:t>
            </w:r>
          </w:p>
        </w:tc>
        <w:tc>
          <w:tcPr>
            <w:tcW w:w="7009" w:type="dxa"/>
          </w:tcPr>
          <w:p w14:paraId="1D4CAF45" w14:textId="5C4ABF89" w:rsidR="003E4673" w:rsidRPr="00E750E0" w:rsidRDefault="00C94791" w:rsidP="00854C9A">
            <w:pPr>
              <w:pStyle w:val="FormatvorlageNach075cmNach6ptZeilenabstand15Zeilen"/>
              <w:rPr>
                <w:rFonts w:cs="Arial"/>
              </w:rPr>
            </w:pPr>
            <w:r>
              <w:rPr>
                <w:rFonts w:cs="Arial"/>
              </w:rPr>
              <w:t>Vorstellung des</w:t>
            </w:r>
            <w:r w:rsidR="00F364A6">
              <w:rPr>
                <w:rFonts w:cs="Arial"/>
              </w:rPr>
              <w:t xml:space="preserve"> </w:t>
            </w:r>
            <w:r w:rsidR="00F364A6" w:rsidRPr="00EF6219">
              <w:rPr>
                <w:rFonts w:cs="Arial"/>
              </w:rPr>
              <w:t>Fortbildungskonzept</w:t>
            </w:r>
            <w:r w:rsidR="00544581">
              <w:rPr>
                <w:rFonts w:cs="Arial"/>
              </w:rPr>
              <w:t>s</w:t>
            </w:r>
            <w:r w:rsidR="00F364A6">
              <w:rPr>
                <w:rFonts w:cs="Arial"/>
              </w:rPr>
              <w:t xml:space="preserve"> des Projekts iQ_EB</w:t>
            </w:r>
          </w:p>
        </w:tc>
      </w:tr>
      <w:tr w:rsidR="00E750E0" w:rsidRPr="00EF6219" w14:paraId="335575CE" w14:textId="77777777" w:rsidTr="007B20D9">
        <w:tc>
          <w:tcPr>
            <w:tcW w:w="2802" w:type="dxa"/>
          </w:tcPr>
          <w:p w14:paraId="7C016931" w14:textId="496D6320" w:rsidR="00E750E0" w:rsidRDefault="00E750E0" w:rsidP="0003352D">
            <w:pPr>
              <w:pStyle w:val="FormatvorlageNach075cmNach6ptZeilenabstand15Zeilen"/>
              <w:rPr>
                <w:rFonts w:cs="Arial"/>
              </w:rPr>
            </w:pPr>
            <w:r>
              <w:rPr>
                <w:rFonts w:cs="Arial"/>
              </w:rPr>
              <w:t>12.0</w:t>
            </w:r>
            <w:r w:rsidR="006C0B57">
              <w:rPr>
                <w:rFonts w:cs="Arial"/>
              </w:rPr>
              <w:t>5</w:t>
            </w:r>
            <w:r>
              <w:rPr>
                <w:rFonts w:cs="Arial"/>
              </w:rPr>
              <w:t xml:space="preserve"> bis 12.30 Uhr</w:t>
            </w:r>
          </w:p>
        </w:tc>
        <w:tc>
          <w:tcPr>
            <w:tcW w:w="7009" w:type="dxa"/>
          </w:tcPr>
          <w:p w14:paraId="5D2D7103" w14:textId="414702FF" w:rsidR="00E750E0" w:rsidRDefault="00E750E0" w:rsidP="0003352D">
            <w:pPr>
              <w:pStyle w:val="FormatvorlageNach075cmNach6ptZeilenabstand15Zeilen"/>
              <w:rPr>
                <w:rFonts w:cs="Arial"/>
              </w:rPr>
            </w:pPr>
            <w:r w:rsidRPr="003E4673">
              <w:rPr>
                <w:rFonts w:cs="Arial"/>
              </w:rPr>
              <w:t>Diskussion</w:t>
            </w:r>
            <w:r>
              <w:rPr>
                <w:rFonts w:cs="Arial"/>
              </w:rPr>
              <w:t xml:space="preserve">srunde zu den Vorträgen </w:t>
            </w:r>
            <w:r w:rsidRPr="00F364A6">
              <w:rPr>
                <w:rFonts w:cs="Arial"/>
              </w:rPr>
              <w:t xml:space="preserve">mit </w:t>
            </w:r>
            <w:r>
              <w:rPr>
                <w:rFonts w:cs="Arial"/>
              </w:rPr>
              <w:br/>
            </w:r>
            <w:r w:rsidRPr="00F364A6">
              <w:rPr>
                <w:rFonts w:cs="Arial"/>
              </w:rPr>
              <w:t>Dr. Christiane Ehses (HVV)</w:t>
            </w:r>
            <w:r>
              <w:rPr>
                <w:rFonts w:cs="Arial"/>
              </w:rPr>
              <w:t xml:space="preserve">, </w:t>
            </w:r>
            <w:r>
              <w:rPr>
                <w:rFonts w:cs="Arial"/>
              </w:rPr>
              <w:br/>
            </w:r>
            <w:r w:rsidRPr="004913B5">
              <w:rPr>
                <w:rFonts w:eastAsia="Times New Roman" w:cs="Arial"/>
                <w:lang w:eastAsia="de-DE"/>
              </w:rPr>
              <w:t>Rudi Ul</w:t>
            </w:r>
            <w:r>
              <w:rPr>
                <w:rFonts w:eastAsia="Times New Roman" w:cs="Arial"/>
                <w:lang w:eastAsia="de-DE"/>
              </w:rPr>
              <w:t>l</w:t>
            </w:r>
            <w:r w:rsidRPr="004913B5">
              <w:rPr>
                <w:rFonts w:eastAsia="Times New Roman" w:cs="Arial"/>
                <w:lang w:eastAsia="de-DE"/>
              </w:rPr>
              <w:t>rich</w:t>
            </w:r>
            <w:r>
              <w:rPr>
                <w:rFonts w:eastAsia="Times New Roman" w:cs="Arial"/>
                <w:lang w:eastAsia="de-DE"/>
              </w:rPr>
              <w:t xml:space="preserve"> (DBSV) und </w:t>
            </w:r>
            <w:r>
              <w:rPr>
                <w:rFonts w:eastAsia="Times New Roman" w:cs="Arial"/>
                <w:lang w:eastAsia="de-DE"/>
              </w:rPr>
              <w:br/>
              <w:t>Dr. Sabine Lauber-Pohle (Univ. Marburg)</w:t>
            </w:r>
          </w:p>
        </w:tc>
      </w:tr>
      <w:tr w:rsidR="003E4673" w:rsidRPr="00EF6219" w14:paraId="79B564B5" w14:textId="77777777" w:rsidTr="007B20D9">
        <w:tc>
          <w:tcPr>
            <w:tcW w:w="2802" w:type="dxa"/>
          </w:tcPr>
          <w:p w14:paraId="25267D66" w14:textId="1CE06878" w:rsidR="003E4673" w:rsidRPr="00C01DCD" w:rsidRDefault="003E4673" w:rsidP="0003352D">
            <w:pPr>
              <w:pStyle w:val="FormatvorlageNach075cmNach6ptZeilenabstand15Zeilen"/>
              <w:rPr>
                <w:rFonts w:cs="Arial"/>
              </w:rPr>
            </w:pPr>
            <w:r w:rsidRPr="00C01DCD">
              <w:rPr>
                <w:rFonts w:cs="Arial"/>
              </w:rPr>
              <w:t>1</w:t>
            </w:r>
            <w:r>
              <w:rPr>
                <w:rFonts w:cs="Arial"/>
              </w:rPr>
              <w:t>2</w:t>
            </w:r>
            <w:r w:rsidRPr="00C01DCD">
              <w:rPr>
                <w:rFonts w:cs="Arial"/>
              </w:rPr>
              <w:t>.</w:t>
            </w:r>
            <w:r w:rsidR="00F22513">
              <w:rPr>
                <w:rFonts w:cs="Arial"/>
              </w:rPr>
              <w:t>30</w:t>
            </w:r>
            <w:r w:rsidRPr="00C01DCD">
              <w:rPr>
                <w:rFonts w:cs="Arial"/>
              </w:rPr>
              <w:t xml:space="preserve"> </w:t>
            </w:r>
            <w:r>
              <w:rPr>
                <w:rFonts w:cs="Arial"/>
              </w:rPr>
              <w:t xml:space="preserve">bis </w:t>
            </w:r>
            <w:r w:rsidR="00F22513">
              <w:rPr>
                <w:rFonts w:cs="Arial"/>
              </w:rPr>
              <w:t>12.45</w:t>
            </w:r>
            <w:r w:rsidR="00F22513" w:rsidRPr="00EF6219">
              <w:rPr>
                <w:rFonts w:cs="Arial"/>
              </w:rPr>
              <w:t xml:space="preserve"> </w:t>
            </w:r>
            <w:r w:rsidRPr="00C01DCD">
              <w:rPr>
                <w:rFonts w:cs="Arial"/>
              </w:rPr>
              <w:t>Uhr</w:t>
            </w:r>
          </w:p>
        </w:tc>
        <w:tc>
          <w:tcPr>
            <w:tcW w:w="7009" w:type="dxa"/>
          </w:tcPr>
          <w:p w14:paraId="50A58A3F" w14:textId="74E8DB50" w:rsidR="003E4673" w:rsidRDefault="00F22513" w:rsidP="0003352D">
            <w:pPr>
              <w:pStyle w:val="FormatvorlageNach075cmNach6ptZeilenabstand15Zeilen"/>
              <w:rPr>
                <w:rFonts w:cs="Arial"/>
              </w:rPr>
            </w:pPr>
            <w:r>
              <w:rPr>
                <w:rFonts w:cs="Arial"/>
              </w:rPr>
              <w:t>Kaffee</w:t>
            </w:r>
            <w:r w:rsidR="003E4673">
              <w:rPr>
                <w:rFonts w:cs="Arial"/>
              </w:rPr>
              <w:t>pause</w:t>
            </w:r>
          </w:p>
        </w:tc>
      </w:tr>
      <w:tr w:rsidR="00C4606E" w:rsidRPr="00EF6219" w14:paraId="3319B6BA" w14:textId="77777777" w:rsidTr="007B20D9">
        <w:tc>
          <w:tcPr>
            <w:tcW w:w="2802" w:type="dxa"/>
          </w:tcPr>
          <w:p w14:paraId="0E3F2558" w14:textId="6AB4F42E" w:rsidR="00C4606E" w:rsidRPr="00EF6219" w:rsidRDefault="002E0163" w:rsidP="0003352D">
            <w:pPr>
              <w:pStyle w:val="FormatvorlageNach075cmNach6ptZeilenabstand15Zeilen"/>
              <w:rPr>
                <w:rFonts w:cs="Arial"/>
              </w:rPr>
            </w:pPr>
            <w:r>
              <w:rPr>
                <w:rFonts w:cs="Arial"/>
              </w:rPr>
              <w:t>1</w:t>
            </w:r>
            <w:r w:rsidR="00854C9A">
              <w:rPr>
                <w:rFonts w:cs="Arial"/>
              </w:rPr>
              <w:t>2</w:t>
            </w:r>
            <w:r>
              <w:rPr>
                <w:rFonts w:cs="Arial"/>
              </w:rPr>
              <w:t>.</w:t>
            </w:r>
            <w:r w:rsidR="003E4673">
              <w:rPr>
                <w:rFonts w:cs="Arial"/>
              </w:rPr>
              <w:t>45</w:t>
            </w:r>
            <w:r w:rsidR="00C4606E" w:rsidRPr="00EF6219">
              <w:rPr>
                <w:rFonts w:cs="Arial"/>
              </w:rPr>
              <w:t xml:space="preserve"> bis 1</w:t>
            </w:r>
            <w:r w:rsidR="003E4673">
              <w:rPr>
                <w:rFonts w:cs="Arial"/>
              </w:rPr>
              <w:t>3</w:t>
            </w:r>
            <w:r w:rsidR="00C4606E" w:rsidRPr="00EF6219">
              <w:rPr>
                <w:rFonts w:cs="Arial"/>
              </w:rPr>
              <w:t>.</w:t>
            </w:r>
            <w:r w:rsidR="003E4673">
              <w:rPr>
                <w:rFonts w:cs="Arial"/>
              </w:rPr>
              <w:t>30</w:t>
            </w:r>
            <w:r w:rsidR="00C4606E" w:rsidRPr="00EF6219">
              <w:rPr>
                <w:rFonts w:cs="Arial"/>
              </w:rPr>
              <w:t xml:space="preserve"> Uhr</w:t>
            </w:r>
          </w:p>
        </w:tc>
        <w:tc>
          <w:tcPr>
            <w:tcW w:w="7009" w:type="dxa"/>
          </w:tcPr>
          <w:p w14:paraId="4F2113D4" w14:textId="72AA64AA" w:rsidR="00B2055C" w:rsidRPr="009F6ABD" w:rsidRDefault="006C0B57" w:rsidP="009F6ABD">
            <w:pPr>
              <w:pStyle w:val="FormatvorlageNach075cmNach6ptZeilenabstand15Zeilen"/>
              <w:rPr>
                <w:rFonts w:cs="Arial"/>
              </w:rPr>
            </w:pPr>
            <w:r>
              <w:rPr>
                <w:rFonts w:cs="Arial"/>
              </w:rPr>
              <w:t xml:space="preserve">Angebot zu </w:t>
            </w:r>
            <w:r w:rsidR="00B32ED0" w:rsidRPr="009F6ABD">
              <w:rPr>
                <w:rFonts w:cs="Arial"/>
              </w:rPr>
              <w:t xml:space="preserve">Vernetzung und </w:t>
            </w:r>
            <w:r w:rsidR="00661DF2" w:rsidRPr="009F6ABD">
              <w:rPr>
                <w:rFonts w:cs="Arial"/>
              </w:rPr>
              <w:t>Kooperation</w:t>
            </w:r>
            <w:r>
              <w:rPr>
                <w:rFonts w:cs="Arial"/>
              </w:rPr>
              <w:t>:</w:t>
            </w:r>
            <w:r w:rsidR="00661DF2" w:rsidRPr="009F6ABD">
              <w:rPr>
                <w:rFonts w:cs="Arial"/>
              </w:rPr>
              <w:t xml:space="preserve"> </w:t>
            </w:r>
          </w:p>
          <w:p w14:paraId="27884DB4" w14:textId="62790185" w:rsidR="00DA0807" w:rsidRPr="00B2055C" w:rsidRDefault="00DA0807" w:rsidP="009F6ABD">
            <w:pPr>
              <w:pStyle w:val="FormatvorlageNach075cmNach6ptZeilenabstand15Zeilen"/>
              <w:rPr>
                <w:rFonts w:cs="Arial"/>
              </w:rPr>
            </w:pPr>
            <w:r w:rsidRPr="00B2055C">
              <w:rPr>
                <w:rFonts w:cs="Arial"/>
              </w:rPr>
              <w:t>Informationen zu</w:t>
            </w:r>
            <w:r w:rsidR="00776DFB" w:rsidRPr="00B2055C">
              <w:rPr>
                <w:rFonts w:cs="Arial"/>
              </w:rPr>
              <w:t>m</w:t>
            </w:r>
            <w:r w:rsidRPr="00B2055C">
              <w:rPr>
                <w:rFonts w:cs="Arial"/>
              </w:rPr>
              <w:t xml:space="preserve"> Selbsthilfeverband und </w:t>
            </w:r>
            <w:r w:rsidR="00776DFB" w:rsidRPr="00B2055C">
              <w:rPr>
                <w:rFonts w:cs="Arial"/>
              </w:rPr>
              <w:t xml:space="preserve">zu den </w:t>
            </w:r>
            <w:r w:rsidR="001B07C5" w:rsidRPr="00B2055C">
              <w:rPr>
                <w:rFonts w:cs="Arial"/>
              </w:rPr>
              <w:t xml:space="preserve">regionalen </w:t>
            </w:r>
            <w:r w:rsidRPr="00B2055C">
              <w:rPr>
                <w:rFonts w:cs="Arial"/>
              </w:rPr>
              <w:t>Beratungsstellen „Blickpunkt Auge“</w:t>
            </w:r>
            <w:r w:rsidR="00B2055C">
              <w:rPr>
                <w:rFonts w:cs="Arial"/>
              </w:rPr>
              <w:t xml:space="preserve"> </w:t>
            </w:r>
            <w:r w:rsidR="00B2055C" w:rsidRPr="00B2055C">
              <w:rPr>
                <w:rFonts w:cs="Arial"/>
              </w:rPr>
              <w:t>(</w:t>
            </w:r>
            <w:r w:rsidR="009F6ABD">
              <w:rPr>
                <w:rFonts w:cs="Arial"/>
              </w:rPr>
              <w:t xml:space="preserve">Susanne </w:t>
            </w:r>
            <w:r w:rsidR="00B2055C" w:rsidRPr="00B2055C">
              <w:rPr>
                <w:rFonts w:cs="Arial"/>
              </w:rPr>
              <w:t>Reith, B</w:t>
            </w:r>
            <w:r w:rsidR="006C0B57">
              <w:rPr>
                <w:rFonts w:cs="Arial"/>
              </w:rPr>
              <w:t>linden- und Sehbehindertenbund Hessen, B</w:t>
            </w:r>
            <w:r w:rsidR="00B2055C" w:rsidRPr="00B2055C">
              <w:rPr>
                <w:rFonts w:cs="Arial"/>
              </w:rPr>
              <w:t>SBH)</w:t>
            </w:r>
          </w:p>
        </w:tc>
      </w:tr>
      <w:tr w:rsidR="00C4606E" w:rsidRPr="00EF6219" w14:paraId="14D5F200" w14:textId="77777777" w:rsidTr="007B20D9">
        <w:tc>
          <w:tcPr>
            <w:tcW w:w="2802" w:type="dxa"/>
          </w:tcPr>
          <w:p w14:paraId="694E585B" w14:textId="02A6A3F8" w:rsidR="00C4606E" w:rsidRPr="00EF6219" w:rsidRDefault="00C4606E" w:rsidP="0003352D">
            <w:pPr>
              <w:pStyle w:val="FormatvorlageNach075cmNach6ptZeilenabstand15Zeilen"/>
              <w:rPr>
                <w:rFonts w:cs="Arial"/>
              </w:rPr>
            </w:pPr>
            <w:r w:rsidRPr="00EF6219">
              <w:rPr>
                <w:rFonts w:cs="Arial"/>
              </w:rPr>
              <w:t>1</w:t>
            </w:r>
            <w:r w:rsidR="00CD1AF7">
              <w:rPr>
                <w:rFonts w:cs="Arial"/>
              </w:rPr>
              <w:t>3</w:t>
            </w:r>
            <w:r w:rsidRPr="00EF6219">
              <w:rPr>
                <w:rFonts w:cs="Arial"/>
              </w:rPr>
              <w:t>.</w:t>
            </w:r>
            <w:r w:rsidR="00CD1AF7">
              <w:rPr>
                <w:rFonts w:cs="Arial"/>
              </w:rPr>
              <w:t>3</w:t>
            </w:r>
            <w:r w:rsidRPr="00EF6219">
              <w:rPr>
                <w:rFonts w:cs="Arial"/>
              </w:rPr>
              <w:t>0</w:t>
            </w:r>
            <w:r w:rsidR="00F22513">
              <w:rPr>
                <w:rFonts w:cs="Arial"/>
              </w:rPr>
              <w:t xml:space="preserve"> </w:t>
            </w:r>
            <w:r w:rsidRPr="00EF6219">
              <w:rPr>
                <w:rFonts w:cs="Arial"/>
              </w:rPr>
              <w:t>Uhr</w:t>
            </w:r>
          </w:p>
        </w:tc>
        <w:tc>
          <w:tcPr>
            <w:tcW w:w="7009" w:type="dxa"/>
          </w:tcPr>
          <w:p w14:paraId="7DA09736" w14:textId="3814A7BB" w:rsidR="00C4606E" w:rsidRPr="00EF6219" w:rsidRDefault="00CD1AF7" w:rsidP="0003352D">
            <w:pPr>
              <w:pStyle w:val="FormatvorlageNach075cmNach6ptZeilenabstand15Zeilen"/>
              <w:rPr>
                <w:rFonts w:cs="Arial"/>
              </w:rPr>
            </w:pPr>
            <w:r>
              <w:rPr>
                <w:rFonts w:cs="Arial"/>
              </w:rPr>
              <w:t>A</w:t>
            </w:r>
            <w:r w:rsidR="00B26870">
              <w:rPr>
                <w:rFonts w:cs="Arial"/>
              </w:rPr>
              <w:t>bschluss</w:t>
            </w:r>
          </w:p>
        </w:tc>
      </w:tr>
    </w:tbl>
    <w:p w14:paraId="0E073BAE" w14:textId="77777777" w:rsidR="0029147D" w:rsidRPr="00EF6219" w:rsidRDefault="0029147D" w:rsidP="00DD1965">
      <w:pPr>
        <w:rPr>
          <w:rFonts w:cs="Arial"/>
          <w:sz w:val="22"/>
          <w:szCs w:val="22"/>
        </w:rPr>
      </w:pPr>
    </w:p>
    <w:sectPr w:rsidR="0029147D" w:rsidRPr="00EF6219" w:rsidSect="00777599">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397" w:left="1418" w:header="510"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C335A" w14:textId="77777777" w:rsidR="009C53A4" w:rsidRDefault="009C53A4">
      <w:r>
        <w:separator/>
      </w:r>
    </w:p>
  </w:endnote>
  <w:endnote w:type="continuationSeparator" w:id="0">
    <w:p w14:paraId="0D9435C6" w14:textId="77777777" w:rsidR="009C53A4" w:rsidRDefault="009C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963E" w14:textId="77777777" w:rsidR="00AE075C" w:rsidRDefault="00AE07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7E6F" w14:textId="77777777" w:rsidR="00AF5CA3" w:rsidRPr="00082A8B" w:rsidRDefault="00AF5CA3" w:rsidP="00082A8B">
    <w:pPr>
      <w:tabs>
        <w:tab w:val="right" w:pos="9498"/>
      </w:tabs>
      <w:rPr>
        <w:rFonts w:cs="Arial"/>
        <w:sz w:val="22"/>
        <w:szCs w:val="22"/>
      </w:rPr>
    </w:pPr>
    <w:r w:rsidRPr="00082A8B">
      <w:rPr>
        <w:noProof/>
        <w:sz w:val="22"/>
        <w:szCs w:val="22"/>
      </w:rPr>
      <w:drawing>
        <wp:anchor distT="0" distB="0" distL="114300" distR="114300" simplePos="0" relativeHeight="251677696" behindDoc="0" locked="0" layoutInCell="1" allowOverlap="1" wp14:anchorId="0FFAD4BC" wp14:editId="0B692561">
          <wp:simplePos x="0" y="0"/>
          <wp:positionH relativeFrom="column">
            <wp:posOffset>1568450</wp:posOffset>
          </wp:positionH>
          <wp:positionV relativeFrom="paragraph">
            <wp:posOffset>-161290</wp:posOffset>
          </wp:positionV>
          <wp:extent cx="996950" cy="550545"/>
          <wp:effectExtent l="0" t="0" r="0" b="1905"/>
          <wp:wrapTopAndBottom/>
          <wp:docPr id="7" name="Grafik 7" descr="Logo des Deutschen Blinden- und Sehbehindertenverbands e.V. (DBSV)"/>
          <wp:cNvGraphicFramePr/>
          <a:graphic xmlns:a="http://schemas.openxmlformats.org/drawingml/2006/main">
            <a:graphicData uri="http://schemas.openxmlformats.org/drawingml/2006/picture">
              <pic:pic xmlns:pic="http://schemas.openxmlformats.org/drawingml/2006/picture">
                <pic:nvPicPr>
                  <pic:cNvPr id="8" name="Grafik 7" descr="Logo des Deutschen Blinden- und Sehbehindertenverbands e.V. (DBSV)"/>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950" cy="550545"/>
                  </a:xfrm>
                  <a:prstGeom prst="rect">
                    <a:avLst/>
                  </a:prstGeom>
                </pic:spPr>
              </pic:pic>
            </a:graphicData>
          </a:graphic>
        </wp:anchor>
      </w:drawing>
    </w:r>
    <w:r>
      <w:rPr>
        <w:noProof/>
      </w:rPr>
      <w:drawing>
        <wp:anchor distT="0" distB="0" distL="114300" distR="114300" simplePos="0" relativeHeight="251676672" behindDoc="1" locked="0" layoutInCell="1" allowOverlap="1" wp14:anchorId="7121AE22" wp14:editId="34223FDE">
          <wp:simplePos x="0" y="0"/>
          <wp:positionH relativeFrom="column">
            <wp:posOffset>4676140</wp:posOffset>
          </wp:positionH>
          <wp:positionV relativeFrom="paragraph">
            <wp:posOffset>-9525</wp:posOffset>
          </wp:positionV>
          <wp:extent cx="1544320" cy="460375"/>
          <wp:effectExtent l="0" t="0" r="0" b="0"/>
          <wp:wrapTight wrapText="bothSides">
            <wp:wrapPolygon edited="0">
              <wp:start x="0" y="0"/>
              <wp:lineTo x="0" y="20557"/>
              <wp:lineTo x="21316" y="20557"/>
              <wp:lineTo x="21316" y="0"/>
              <wp:lineTo x="0" y="0"/>
            </wp:wrapPolygon>
          </wp:wrapTight>
          <wp:docPr id="9" name="Grafik 9" descr="Logo der Deutschen Blindenstudienanstalt e.V. (b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sta.jpg"/>
                  <pic:cNvPicPr/>
                </pic:nvPicPr>
                <pic:blipFill>
                  <a:blip r:embed="rId2">
                    <a:extLst>
                      <a:ext uri="{28A0092B-C50C-407E-A947-70E740481C1C}">
                        <a14:useLocalDpi xmlns:a14="http://schemas.microsoft.com/office/drawing/2010/main" val="0"/>
                      </a:ext>
                    </a:extLst>
                  </a:blip>
                  <a:stretch>
                    <a:fillRect/>
                  </a:stretch>
                </pic:blipFill>
                <pic:spPr>
                  <a:xfrm>
                    <a:off x="0" y="0"/>
                    <a:ext cx="1544320" cy="460375"/>
                  </a:xfrm>
                  <a:prstGeom prst="rect">
                    <a:avLst/>
                  </a:prstGeom>
                </pic:spPr>
              </pic:pic>
            </a:graphicData>
          </a:graphic>
          <wp14:sizeRelH relativeFrom="margin">
            <wp14:pctWidth>0</wp14:pctWidth>
          </wp14:sizeRelH>
          <wp14:sizeRelV relativeFrom="margin">
            <wp14:pctHeight>0</wp14:pctHeight>
          </wp14:sizeRelV>
        </wp:anchor>
      </w:drawing>
    </w:r>
    <w:r w:rsidRPr="00082A8B">
      <w:rPr>
        <w:noProof/>
        <w:sz w:val="22"/>
        <w:szCs w:val="22"/>
      </w:rPr>
      <w:drawing>
        <wp:anchor distT="0" distB="0" distL="114300" distR="114300" simplePos="0" relativeHeight="251672576" behindDoc="0" locked="0" layoutInCell="1" allowOverlap="1" wp14:anchorId="20F908AF" wp14:editId="0CCEDDAC">
          <wp:simplePos x="0" y="0"/>
          <wp:positionH relativeFrom="column">
            <wp:posOffset>3013075</wp:posOffset>
          </wp:positionH>
          <wp:positionV relativeFrom="paragraph">
            <wp:posOffset>-2540</wp:posOffset>
          </wp:positionV>
          <wp:extent cx="1263015" cy="311785"/>
          <wp:effectExtent l="0" t="0" r="0" b="0"/>
          <wp:wrapNone/>
          <wp:docPr id="5" name="Picture 2" descr="Logo des Deutschen Vereins der Blinden und Sehbehinderten in Studium und Beruf e.V.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ogo des Deutschen Vereins der Blinden und Sehbehinderten in Studium und Beruf e.V. (DVB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3015" cy="311785"/>
                  </a:xfrm>
                  <a:prstGeom prst="rect">
                    <a:avLst/>
                  </a:prstGeom>
                  <a:noFill/>
                </pic:spPr>
              </pic:pic>
            </a:graphicData>
          </a:graphic>
          <wp14:sizeRelH relativeFrom="margin">
            <wp14:pctWidth>0</wp14:pctWidth>
          </wp14:sizeRelH>
        </wp:anchor>
      </w:drawing>
    </w:r>
    <w:r w:rsidRPr="00EF36C2">
      <w:rPr>
        <w:noProof/>
        <w:szCs w:val="24"/>
      </w:rPr>
      <w:drawing>
        <wp:anchor distT="0" distB="0" distL="114300" distR="114300" simplePos="0" relativeHeight="251674624" behindDoc="0" locked="0" layoutInCell="1" allowOverlap="1" wp14:anchorId="771AB685" wp14:editId="56D8FE82">
          <wp:simplePos x="0" y="0"/>
          <wp:positionH relativeFrom="column">
            <wp:posOffset>-429186</wp:posOffset>
          </wp:positionH>
          <wp:positionV relativeFrom="paragraph">
            <wp:posOffset>-4923</wp:posOffset>
          </wp:positionV>
          <wp:extent cx="1576705" cy="367030"/>
          <wp:effectExtent l="0" t="0" r="0" b="0"/>
          <wp:wrapNone/>
          <wp:docPr id="6" name="Grafik 6" descr="Logo des Hessischen Volkshochschulverbands e.V. (hvv)"/>
          <wp:cNvGraphicFramePr/>
          <a:graphic xmlns:a="http://schemas.openxmlformats.org/drawingml/2006/main">
            <a:graphicData uri="http://schemas.openxmlformats.org/drawingml/2006/picture">
              <pic:pic xmlns:pic="http://schemas.openxmlformats.org/drawingml/2006/picture">
                <pic:nvPicPr>
                  <pic:cNvPr id="7" name="Grafik 6" descr="Logo des Hessischen Volkshochschulverbands e.V. (hvv)"/>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6705" cy="36703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5507" w14:textId="77777777" w:rsidR="00AE075C" w:rsidRDefault="00AE0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AE6E2" w14:textId="77777777" w:rsidR="009C53A4" w:rsidRDefault="009C53A4">
      <w:r>
        <w:separator/>
      </w:r>
    </w:p>
  </w:footnote>
  <w:footnote w:type="continuationSeparator" w:id="0">
    <w:p w14:paraId="3FFE000E" w14:textId="77777777" w:rsidR="009C53A4" w:rsidRDefault="009C5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B94B" w14:textId="77777777" w:rsidR="00AE075C" w:rsidRDefault="00AE07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30664" w14:textId="548F4AB3" w:rsidR="00AF5CA3" w:rsidRPr="00D67C64" w:rsidRDefault="00AF5CA3" w:rsidP="00D67C64">
    <w:pPr>
      <w:jc w:val="right"/>
      <w:rPr>
        <w:rFonts w:cs="Arial"/>
        <w:szCs w:val="24"/>
      </w:rPr>
    </w:pPr>
    <w:r w:rsidRPr="00D67C64">
      <w:rPr>
        <w:rFonts w:cs="Arial"/>
        <w:szCs w:val="24"/>
      </w:rPr>
      <w:fldChar w:fldCharType="begin"/>
    </w:r>
    <w:r w:rsidRPr="00D67C64">
      <w:rPr>
        <w:rFonts w:cs="Arial"/>
        <w:szCs w:val="24"/>
      </w:rPr>
      <w:instrText xml:space="preserve"> PAGE </w:instrText>
    </w:r>
    <w:r w:rsidRPr="00D67C64">
      <w:rPr>
        <w:rFonts w:cs="Arial"/>
        <w:szCs w:val="24"/>
      </w:rPr>
      <w:fldChar w:fldCharType="separate"/>
    </w:r>
    <w:r w:rsidR="00AF74CC">
      <w:rPr>
        <w:rFonts w:cs="Arial"/>
        <w:noProof/>
        <w:szCs w:val="24"/>
      </w:rPr>
      <w:t>2</w:t>
    </w:r>
    <w:r w:rsidRPr="00D67C64">
      <w:rPr>
        <w:rFonts w:cs="Arial"/>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90" w:type="dxa"/>
      <w:jc w:val="center"/>
      <w:tblLayout w:type="fixed"/>
      <w:tblCellMar>
        <w:left w:w="0" w:type="dxa"/>
        <w:right w:w="0" w:type="dxa"/>
      </w:tblCellMar>
      <w:tblLook w:val="0000" w:firstRow="0" w:lastRow="0" w:firstColumn="0" w:lastColumn="0" w:noHBand="0" w:noVBand="0"/>
    </w:tblPr>
    <w:tblGrid>
      <w:gridCol w:w="2822"/>
      <w:gridCol w:w="4153"/>
      <w:gridCol w:w="3415"/>
    </w:tblGrid>
    <w:tr w:rsidR="00AF5CA3" w:rsidRPr="009522FA" w14:paraId="77D52FC6" w14:textId="77777777" w:rsidTr="009522FA">
      <w:trPr>
        <w:trHeight w:val="1539"/>
        <w:jc w:val="center"/>
      </w:trPr>
      <w:tc>
        <w:tcPr>
          <w:tcW w:w="2822" w:type="dxa"/>
        </w:tcPr>
        <w:p w14:paraId="198BDAC1" w14:textId="77777777" w:rsidR="00AF5CA3" w:rsidRPr="009522FA" w:rsidRDefault="00AF5CA3" w:rsidP="00115AAA">
          <w:pPr>
            <w:jc w:val="both"/>
            <w:rPr>
              <w:rFonts w:cs="Arial"/>
              <w:sz w:val="16"/>
              <w:szCs w:val="16"/>
            </w:rPr>
          </w:pPr>
          <w:r>
            <w:rPr>
              <w:rFonts w:cs="Arial"/>
              <w:noProof/>
            </w:rPr>
            <mc:AlternateContent>
              <mc:Choice Requires="wps">
                <w:drawing>
                  <wp:anchor distT="0" distB="0" distL="114300" distR="114300" simplePos="0" relativeHeight="251664384" behindDoc="1" locked="0" layoutInCell="1" allowOverlap="1" wp14:anchorId="5DA8942C" wp14:editId="274938BF">
                    <wp:simplePos x="0" y="0"/>
                    <wp:positionH relativeFrom="column">
                      <wp:posOffset>75565</wp:posOffset>
                    </wp:positionH>
                    <wp:positionV relativeFrom="paragraph">
                      <wp:posOffset>909955</wp:posOffset>
                    </wp:positionV>
                    <wp:extent cx="1264285" cy="179070"/>
                    <wp:effectExtent l="0" t="0" r="0" b="0"/>
                    <wp:wrapTight wrapText="bothSides">
                      <wp:wrapPolygon edited="0">
                        <wp:start x="0" y="0"/>
                        <wp:lineTo x="0" y="19703"/>
                        <wp:lineTo x="21155" y="19703"/>
                        <wp:lineTo x="21155"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79070"/>
                            </a:xfrm>
                            <a:prstGeom prst="rect">
                              <a:avLst/>
                            </a:prstGeom>
                            <a:solidFill>
                              <a:srgbClr val="FFFFFF"/>
                            </a:solidFill>
                            <a:ln w="9525">
                              <a:noFill/>
                              <a:miter lim="800000"/>
                              <a:headEnd/>
                              <a:tailEnd/>
                            </a:ln>
                          </wps:spPr>
                          <wps:txbx>
                            <w:txbxContent>
                              <w:p w14:paraId="4E710CB7" w14:textId="77777777" w:rsidR="00AF5CA3" w:rsidRPr="003637A9" w:rsidRDefault="00AF5CA3" w:rsidP="00115AAA">
                                <w:pPr>
                                  <w:jc w:val="both"/>
                                  <w:rPr>
                                    <w:rFonts w:cs="Arial"/>
                                    <w:sz w:val="12"/>
                                    <w:szCs w:val="12"/>
                                  </w:rPr>
                                </w:pPr>
                                <w:r w:rsidRPr="003637A9">
                                  <w:rPr>
                                    <w:rFonts w:cs="Arial"/>
                                    <w:sz w:val="12"/>
                                    <w:szCs w:val="12"/>
                                  </w:rPr>
                                  <w:t>Förderkennzeichen 01NV1714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8942C" id="_x0000_t202" coordsize="21600,21600" o:spt="202" path="m,l,21600r21600,l21600,xe">
                    <v:stroke joinstyle="miter"/>
                    <v:path gradientshapeok="t" o:connecttype="rect"/>
                  </v:shapetype>
                  <v:shape id="Textfeld 2" o:spid="_x0000_s1026" type="#_x0000_t202" style="position:absolute;left:0;text-align:left;margin-left:5.95pt;margin-top:71.65pt;width:99.55pt;height:14.1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" stroked="f">
                    <v:textbox style="mso-fit-shape-to-text:t">
                      <w:txbxContent>
                        <w:p w14:paraId="4E710CB7" w14:textId="77777777" w:rsidR="00AF5CA3" w:rsidRPr="003637A9" w:rsidRDefault="00AF5CA3" w:rsidP="00115AAA">
                          <w:pPr>
                            <w:jc w:val="both"/>
                            <w:rPr>
                              <w:rFonts w:cs="Arial"/>
                              <w:sz w:val="12"/>
                              <w:szCs w:val="12"/>
                            </w:rPr>
                          </w:pPr>
                          <w:r w:rsidRPr="003637A9">
                            <w:rPr>
                              <w:rFonts w:cs="Arial"/>
                              <w:sz w:val="12"/>
                              <w:szCs w:val="12"/>
                            </w:rPr>
                            <w:t>Förderkennzeichen 01NV1714</w:t>
                          </w:r>
                        </w:p>
                      </w:txbxContent>
                    </v:textbox>
                    <w10:wrap type="tight"/>
                  </v:shape>
                </w:pict>
              </mc:Fallback>
            </mc:AlternateContent>
          </w:r>
          <w:r>
            <w:rPr>
              <w:rFonts w:cs="Arial"/>
              <w:noProof/>
            </w:rPr>
            <w:drawing>
              <wp:anchor distT="0" distB="0" distL="114300" distR="114300" simplePos="0" relativeHeight="251656191" behindDoc="1" locked="0" layoutInCell="1" allowOverlap="1" wp14:anchorId="3F12CC48" wp14:editId="68F31B8A">
                <wp:simplePos x="0" y="0"/>
                <wp:positionH relativeFrom="column">
                  <wp:posOffset>3175</wp:posOffset>
                </wp:positionH>
                <wp:positionV relativeFrom="paragraph">
                  <wp:posOffset>96520</wp:posOffset>
                </wp:positionV>
                <wp:extent cx="1335405" cy="946785"/>
                <wp:effectExtent l="0" t="0" r="0" b="5715"/>
                <wp:wrapTight wrapText="bothSides">
                  <wp:wrapPolygon edited="0">
                    <wp:start x="0" y="0"/>
                    <wp:lineTo x="0" y="21296"/>
                    <wp:lineTo x="21261" y="21296"/>
                    <wp:lineTo x="21261" y="0"/>
                    <wp:lineTo x="0" y="0"/>
                  </wp:wrapPolygon>
                </wp:wrapTight>
                <wp:docPr id="2" name="Grafik 2" descr="Logo des Bundesministeriums für Bildung und Forschung (BMBF)">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des Bundesministeriums für Bildung und Forschung (BMBF)">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5405" cy="946785"/>
                        </a:xfrm>
                        <a:prstGeom prst="rect">
                          <a:avLst/>
                        </a:prstGeom>
                        <a:noFill/>
                        <a:ln>
                          <a:noFill/>
                        </a:ln>
                      </pic:spPr>
                    </pic:pic>
                  </a:graphicData>
                </a:graphic>
              </wp:anchor>
            </w:drawing>
          </w:r>
        </w:p>
      </w:tc>
      <w:tc>
        <w:tcPr>
          <w:tcW w:w="4153" w:type="dxa"/>
        </w:tcPr>
        <w:p w14:paraId="2553EE23" w14:textId="77777777" w:rsidR="00AF5CA3" w:rsidRPr="009522FA" w:rsidRDefault="00AF5CA3" w:rsidP="009522FA">
          <w:pPr>
            <w:pStyle w:val="Absender-Daten"/>
            <w:tabs>
              <w:tab w:val="left" w:pos="1134"/>
            </w:tabs>
            <w:jc w:val="both"/>
            <w:rPr>
              <w:rFonts w:cs="Arial"/>
              <w:b/>
              <w:szCs w:val="16"/>
            </w:rPr>
          </w:pPr>
          <w:r w:rsidRPr="009522FA">
            <w:rPr>
              <w:rFonts w:cs="Arial"/>
              <w:noProof/>
              <w:szCs w:val="16"/>
            </w:rPr>
            <w:drawing>
              <wp:anchor distT="0" distB="0" distL="114300" distR="114300" simplePos="0" relativeHeight="251661312" behindDoc="1" locked="0" layoutInCell="1" allowOverlap="1" wp14:anchorId="0E3158A2" wp14:editId="1621F45A">
                <wp:simplePos x="0" y="0"/>
                <wp:positionH relativeFrom="column">
                  <wp:posOffset>585470</wp:posOffset>
                </wp:positionH>
                <wp:positionV relativeFrom="page">
                  <wp:posOffset>96520</wp:posOffset>
                </wp:positionV>
                <wp:extent cx="1760220" cy="600710"/>
                <wp:effectExtent l="0" t="0" r="0" b="8890"/>
                <wp:wrapTight wrapText="bothSides">
                  <wp:wrapPolygon edited="0">
                    <wp:start x="0" y="0"/>
                    <wp:lineTo x="0" y="21235"/>
                    <wp:lineTo x="21273" y="21235"/>
                    <wp:lineTo x="21273" y="0"/>
                    <wp:lineTo x="0" y="0"/>
                  </wp:wrapPolygon>
                </wp:wrapTight>
                <wp:docPr id="3" name="Bild 1" descr="Logo der Philipps-Universität Mar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UniMa_Logo-grau-indizier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600710"/>
                        </a:xfrm>
                        <a:prstGeom prst="rect">
                          <a:avLst/>
                        </a:prstGeom>
                        <a:noFill/>
                        <a:ln>
                          <a:noFill/>
                        </a:ln>
                      </pic:spPr>
                    </pic:pic>
                  </a:graphicData>
                </a:graphic>
              </wp:anchor>
            </w:drawing>
          </w:r>
        </w:p>
      </w:tc>
      <w:tc>
        <w:tcPr>
          <w:tcW w:w="3415" w:type="dxa"/>
        </w:tcPr>
        <w:p w14:paraId="1FE38E42" w14:textId="77777777" w:rsidR="00AF5CA3" w:rsidRPr="009522FA" w:rsidRDefault="00AF5CA3" w:rsidP="009522FA">
          <w:pPr>
            <w:pStyle w:val="Absender-Daten"/>
            <w:tabs>
              <w:tab w:val="left" w:pos="1134"/>
            </w:tabs>
            <w:jc w:val="both"/>
            <w:rPr>
              <w:rFonts w:cs="Arial"/>
              <w:szCs w:val="16"/>
              <w:lang w:val="it-IT"/>
            </w:rPr>
          </w:pPr>
          <w:r w:rsidRPr="009522FA">
            <w:rPr>
              <w:rFonts w:cs="Arial"/>
              <w:noProof/>
              <w:szCs w:val="16"/>
            </w:rPr>
            <w:drawing>
              <wp:anchor distT="0" distB="0" distL="114300" distR="114300" simplePos="0" relativeHeight="251666432" behindDoc="1" locked="0" layoutInCell="1" allowOverlap="1" wp14:anchorId="2FA7EEB2" wp14:editId="587CFFE0">
                <wp:simplePos x="0" y="0"/>
                <wp:positionH relativeFrom="column">
                  <wp:posOffset>587375</wp:posOffset>
                </wp:positionH>
                <wp:positionV relativeFrom="paragraph">
                  <wp:posOffset>94615</wp:posOffset>
                </wp:positionV>
                <wp:extent cx="1097915" cy="1097915"/>
                <wp:effectExtent l="0" t="0" r="6985" b="6985"/>
                <wp:wrapTopAndBottom/>
                <wp:docPr id="11" name="Grafik 11" descr="Logo des Projekts iQ_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Q_EB.bmp"/>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7915" cy="1097915"/>
                        </a:xfrm>
                        <a:prstGeom prst="rect">
                          <a:avLst/>
                        </a:prstGeom>
                      </pic:spPr>
                    </pic:pic>
                  </a:graphicData>
                </a:graphic>
              </wp:anchor>
            </w:drawing>
          </w:r>
        </w:p>
      </w:tc>
    </w:tr>
  </w:tbl>
  <w:p w14:paraId="4896A8CE" w14:textId="77777777" w:rsidR="00AF5CA3" w:rsidRPr="009522FA" w:rsidRDefault="00AF5CA3" w:rsidP="002A2E7B">
    <w:pPr>
      <w:tabs>
        <w:tab w:val="left" w:pos="3240"/>
      </w:tabs>
      <w:spacing w:after="480"/>
      <w:jc w:val="both"/>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43E8"/>
    <w:multiLevelType w:val="hybridMultilevel"/>
    <w:tmpl w:val="71927658"/>
    <w:lvl w:ilvl="0" w:tplc="CC7C3E96">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217B05"/>
    <w:multiLevelType w:val="hybridMultilevel"/>
    <w:tmpl w:val="76CCE4A4"/>
    <w:lvl w:ilvl="0" w:tplc="1C787AB8">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0D7F54"/>
    <w:multiLevelType w:val="hybridMultilevel"/>
    <w:tmpl w:val="25B4C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BC3FB2"/>
    <w:multiLevelType w:val="hybridMultilevel"/>
    <w:tmpl w:val="8D94DCEC"/>
    <w:lvl w:ilvl="0" w:tplc="7F42888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93"/>
    <w:rsid w:val="00013D8D"/>
    <w:rsid w:val="00017FA4"/>
    <w:rsid w:val="00021833"/>
    <w:rsid w:val="00026211"/>
    <w:rsid w:val="00030B31"/>
    <w:rsid w:val="0003352D"/>
    <w:rsid w:val="00050391"/>
    <w:rsid w:val="00060555"/>
    <w:rsid w:val="00072B72"/>
    <w:rsid w:val="00073EA2"/>
    <w:rsid w:val="000747AE"/>
    <w:rsid w:val="000815E0"/>
    <w:rsid w:val="00082A8B"/>
    <w:rsid w:val="000845E7"/>
    <w:rsid w:val="00085102"/>
    <w:rsid w:val="0009084B"/>
    <w:rsid w:val="00093AB7"/>
    <w:rsid w:val="000D1540"/>
    <w:rsid w:val="000E03DA"/>
    <w:rsid w:val="000E2BDB"/>
    <w:rsid w:val="000E47AA"/>
    <w:rsid w:val="000E72AE"/>
    <w:rsid w:val="000F171D"/>
    <w:rsid w:val="000F2B05"/>
    <w:rsid w:val="000F3D82"/>
    <w:rsid w:val="000F549A"/>
    <w:rsid w:val="00100104"/>
    <w:rsid w:val="0011006D"/>
    <w:rsid w:val="0011023C"/>
    <w:rsid w:val="00114579"/>
    <w:rsid w:val="00115AAA"/>
    <w:rsid w:val="001170E0"/>
    <w:rsid w:val="00124424"/>
    <w:rsid w:val="00166A1A"/>
    <w:rsid w:val="0016743B"/>
    <w:rsid w:val="00192F0A"/>
    <w:rsid w:val="00197694"/>
    <w:rsid w:val="001A3B75"/>
    <w:rsid w:val="001A3DF3"/>
    <w:rsid w:val="001B07C5"/>
    <w:rsid w:val="001C10F4"/>
    <w:rsid w:val="001D5201"/>
    <w:rsid w:val="001F26F0"/>
    <w:rsid w:val="00202C89"/>
    <w:rsid w:val="00205EED"/>
    <w:rsid w:val="0021257E"/>
    <w:rsid w:val="00214F27"/>
    <w:rsid w:val="0022030C"/>
    <w:rsid w:val="0022751C"/>
    <w:rsid w:val="0024442F"/>
    <w:rsid w:val="00250409"/>
    <w:rsid w:val="0028563D"/>
    <w:rsid w:val="00286F43"/>
    <w:rsid w:val="00287712"/>
    <w:rsid w:val="0029147D"/>
    <w:rsid w:val="00293025"/>
    <w:rsid w:val="002A07AB"/>
    <w:rsid w:val="002A2E7B"/>
    <w:rsid w:val="002B3FA3"/>
    <w:rsid w:val="002B5FA1"/>
    <w:rsid w:val="002B7EE2"/>
    <w:rsid w:val="002C333B"/>
    <w:rsid w:val="002D4FD8"/>
    <w:rsid w:val="002E0163"/>
    <w:rsid w:val="002F2A09"/>
    <w:rsid w:val="002F5DC9"/>
    <w:rsid w:val="00300603"/>
    <w:rsid w:val="003028E0"/>
    <w:rsid w:val="0030309B"/>
    <w:rsid w:val="0030432B"/>
    <w:rsid w:val="00310EB1"/>
    <w:rsid w:val="0032536B"/>
    <w:rsid w:val="003323E9"/>
    <w:rsid w:val="00337611"/>
    <w:rsid w:val="0034740B"/>
    <w:rsid w:val="003637A9"/>
    <w:rsid w:val="0037049A"/>
    <w:rsid w:val="0037168A"/>
    <w:rsid w:val="003A4B50"/>
    <w:rsid w:val="003A7096"/>
    <w:rsid w:val="003C7B47"/>
    <w:rsid w:val="003D7468"/>
    <w:rsid w:val="003E3E0C"/>
    <w:rsid w:val="003E4673"/>
    <w:rsid w:val="003F0C3E"/>
    <w:rsid w:val="003F2A22"/>
    <w:rsid w:val="00423C3A"/>
    <w:rsid w:val="00425F0B"/>
    <w:rsid w:val="004263F1"/>
    <w:rsid w:val="0043631E"/>
    <w:rsid w:val="00436F92"/>
    <w:rsid w:val="00455236"/>
    <w:rsid w:val="004728F2"/>
    <w:rsid w:val="00476375"/>
    <w:rsid w:val="0048269F"/>
    <w:rsid w:val="0049493E"/>
    <w:rsid w:val="004A7C70"/>
    <w:rsid w:val="004A7CEE"/>
    <w:rsid w:val="004B75A1"/>
    <w:rsid w:val="004C124C"/>
    <w:rsid w:val="004C63A3"/>
    <w:rsid w:val="004E3001"/>
    <w:rsid w:val="004E41A4"/>
    <w:rsid w:val="004E49D8"/>
    <w:rsid w:val="004E789D"/>
    <w:rsid w:val="004F25FE"/>
    <w:rsid w:val="004F7193"/>
    <w:rsid w:val="0051260E"/>
    <w:rsid w:val="00520F65"/>
    <w:rsid w:val="00521765"/>
    <w:rsid w:val="005254D2"/>
    <w:rsid w:val="00534E84"/>
    <w:rsid w:val="00544581"/>
    <w:rsid w:val="00553D88"/>
    <w:rsid w:val="00562C83"/>
    <w:rsid w:val="00573963"/>
    <w:rsid w:val="00593D51"/>
    <w:rsid w:val="005A1347"/>
    <w:rsid w:val="005A1B98"/>
    <w:rsid w:val="005A5452"/>
    <w:rsid w:val="005A7B0A"/>
    <w:rsid w:val="005B388D"/>
    <w:rsid w:val="005C3FB3"/>
    <w:rsid w:val="005C5045"/>
    <w:rsid w:val="005C7D4F"/>
    <w:rsid w:val="005E3020"/>
    <w:rsid w:val="005E6901"/>
    <w:rsid w:val="005F21B7"/>
    <w:rsid w:val="00611224"/>
    <w:rsid w:val="00660BAC"/>
    <w:rsid w:val="00661DF2"/>
    <w:rsid w:val="00671115"/>
    <w:rsid w:val="00682E7A"/>
    <w:rsid w:val="00685C40"/>
    <w:rsid w:val="006A2609"/>
    <w:rsid w:val="006B1B4D"/>
    <w:rsid w:val="006C0B57"/>
    <w:rsid w:val="006E5A36"/>
    <w:rsid w:val="006F2BC2"/>
    <w:rsid w:val="007259C2"/>
    <w:rsid w:val="00733574"/>
    <w:rsid w:val="00741C0C"/>
    <w:rsid w:val="0076032F"/>
    <w:rsid w:val="00776DFB"/>
    <w:rsid w:val="00777599"/>
    <w:rsid w:val="0079230E"/>
    <w:rsid w:val="00793531"/>
    <w:rsid w:val="00797E1D"/>
    <w:rsid w:val="007A77B4"/>
    <w:rsid w:val="007B0596"/>
    <w:rsid w:val="007B20D9"/>
    <w:rsid w:val="007B4EBB"/>
    <w:rsid w:val="007C63ED"/>
    <w:rsid w:val="007D2026"/>
    <w:rsid w:val="007E55AF"/>
    <w:rsid w:val="007F3F99"/>
    <w:rsid w:val="007F5895"/>
    <w:rsid w:val="00823933"/>
    <w:rsid w:val="00845B5C"/>
    <w:rsid w:val="00854C9A"/>
    <w:rsid w:val="008633C2"/>
    <w:rsid w:val="008A3AD4"/>
    <w:rsid w:val="008A4211"/>
    <w:rsid w:val="008A427C"/>
    <w:rsid w:val="008A7898"/>
    <w:rsid w:val="008B1009"/>
    <w:rsid w:val="008B317E"/>
    <w:rsid w:val="008C683D"/>
    <w:rsid w:val="008D3585"/>
    <w:rsid w:val="008E6D58"/>
    <w:rsid w:val="00901B52"/>
    <w:rsid w:val="00902066"/>
    <w:rsid w:val="0090424C"/>
    <w:rsid w:val="0090606F"/>
    <w:rsid w:val="009149CB"/>
    <w:rsid w:val="009216B6"/>
    <w:rsid w:val="0093217C"/>
    <w:rsid w:val="00933388"/>
    <w:rsid w:val="0094382C"/>
    <w:rsid w:val="009472A5"/>
    <w:rsid w:val="009522FA"/>
    <w:rsid w:val="009548E0"/>
    <w:rsid w:val="00955845"/>
    <w:rsid w:val="009629C9"/>
    <w:rsid w:val="00962DC8"/>
    <w:rsid w:val="00965CE4"/>
    <w:rsid w:val="009677A4"/>
    <w:rsid w:val="009A48C7"/>
    <w:rsid w:val="009A4EAB"/>
    <w:rsid w:val="009B625C"/>
    <w:rsid w:val="009B74A4"/>
    <w:rsid w:val="009C53A4"/>
    <w:rsid w:val="009D0F9D"/>
    <w:rsid w:val="009E22F7"/>
    <w:rsid w:val="009E328B"/>
    <w:rsid w:val="009F33C6"/>
    <w:rsid w:val="009F438B"/>
    <w:rsid w:val="009F6ABD"/>
    <w:rsid w:val="009F7DF5"/>
    <w:rsid w:val="00A03674"/>
    <w:rsid w:val="00A21BF1"/>
    <w:rsid w:val="00A37F43"/>
    <w:rsid w:val="00A44CCE"/>
    <w:rsid w:val="00A677DF"/>
    <w:rsid w:val="00A810B8"/>
    <w:rsid w:val="00AA0D7C"/>
    <w:rsid w:val="00AA3ED9"/>
    <w:rsid w:val="00AB4673"/>
    <w:rsid w:val="00AC2235"/>
    <w:rsid w:val="00AC5500"/>
    <w:rsid w:val="00AD1D3D"/>
    <w:rsid w:val="00AE075C"/>
    <w:rsid w:val="00AE364E"/>
    <w:rsid w:val="00AF3677"/>
    <w:rsid w:val="00AF5CA3"/>
    <w:rsid w:val="00AF74CC"/>
    <w:rsid w:val="00B15139"/>
    <w:rsid w:val="00B161DD"/>
    <w:rsid w:val="00B2055C"/>
    <w:rsid w:val="00B23118"/>
    <w:rsid w:val="00B26870"/>
    <w:rsid w:val="00B32ED0"/>
    <w:rsid w:val="00B36E81"/>
    <w:rsid w:val="00B429D7"/>
    <w:rsid w:val="00B52032"/>
    <w:rsid w:val="00B61A38"/>
    <w:rsid w:val="00B64624"/>
    <w:rsid w:val="00B658B0"/>
    <w:rsid w:val="00B70893"/>
    <w:rsid w:val="00B7103C"/>
    <w:rsid w:val="00B759D4"/>
    <w:rsid w:val="00B814C6"/>
    <w:rsid w:val="00B82C35"/>
    <w:rsid w:val="00B9301F"/>
    <w:rsid w:val="00BA5E7D"/>
    <w:rsid w:val="00BA63EB"/>
    <w:rsid w:val="00BB4871"/>
    <w:rsid w:val="00BD0060"/>
    <w:rsid w:val="00BE18AE"/>
    <w:rsid w:val="00BF4971"/>
    <w:rsid w:val="00C01DCD"/>
    <w:rsid w:val="00C07AFD"/>
    <w:rsid w:val="00C144CB"/>
    <w:rsid w:val="00C254C3"/>
    <w:rsid w:val="00C4524B"/>
    <w:rsid w:val="00C4606E"/>
    <w:rsid w:val="00C54360"/>
    <w:rsid w:val="00C61EAD"/>
    <w:rsid w:val="00C6459E"/>
    <w:rsid w:val="00C73B7F"/>
    <w:rsid w:val="00C73B8E"/>
    <w:rsid w:val="00C759D0"/>
    <w:rsid w:val="00C926E9"/>
    <w:rsid w:val="00C94791"/>
    <w:rsid w:val="00C95984"/>
    <w:rsid w:val="00CA1325"/>
    <w:rsid w:val="00CA1558"/>
    <w:rsid w:val="00CA3207"/>
    <w:rsid w:val="00CA7FFA"/>
    <w:rsid w:val="00CB7D93"/>
    <w:rsid w:val="00CC3D68"/>
    <w:rsid w:val="00CD1AF7"/>
    <w:rsid w:val="00CF1016"/>
    <w:rsid w:val="00D04F1D"/>
    <w:rsid w:val="00D125AC"/>
    <w:rsid w:val="00D15B66"/>
    <w:rsid w:val="00D23933"/>
    <w:rsid w:val="00D23E73"/>
    <w:rsid w:val="00D32F22"/>
    <w:rsid w:val="00D45A98"/>
    <w:rsid w:val="00D50EB8"/>
    <w:rsid w:val="00D56709"/>
    <w:rsid w:val="00D629A5"/>
    <w:rsid w:val="00D67C64"/>
    <w:rsid w:val="00DA0807"/>
    <w:rsid w:val="00DA3F04"/>
    <w:rsid w:val="00DB6C49"/>
    <w:rsid w:val="00DC09C2"/>
    <w:rsid w:val="00DC6FB3"/>
    <w:rsid w:val="00DD1965"/>
    <w:rsid w:val="00DD3576"/>
    <w:rsid w:val="00DE3EF3"/>
    <w:rsid w:val="00DF4AC2"/>
    <w:rsid w:val="00DF51FA"/>
    <w:rsid w:val="00E03B86"/>
    <w:rsid w:val="00E2617C"/>
    <w:rsid w:val="00E34097"/>
    <w:rsid w:val="00E5616A"/>
    <w:rsid w:val="00E57414"/>
    <w:rsid w:val="00E60B8B"/>
    <w:rsid w:val="00E61E26"/>
    <w:rsid w:val="00E62101"/>
    <w:rsid w:val="00E72143"/>
    <w:rsid w:val="00E750E0"/>
    <w:rsid w:val="00E759D0"/>
    <w:rsid w:val="00EA3272"/>
    <w:rsid w:val="00EA3508"/>
    <w:rsid w:val="00EB242A"/>
    <w:rsid w:val="00EC55F7"/>
    <w:rsid w:val="00EE16C2"/>
    <w:rsid w:val="00EF0DBE"/>
    <w:rsid w:val="00EF6219"/>
    <w:rsid w:val="00F010F7"/>
    <w:rsid w:val="00F22513"/>
    <w:rsid w:val="00F30733"/>
    <w:rsid w:val="00F32043"/>
    <w:rsid w:val="00F364A6"/>
    <w:rsid w:val="00F539CE"/>
    <w:rsid w:val="00F71A4A"/>
    <w:rsid w:val="00F73184"/>
    <w:rsid w:val="00F73335"/>
    <w:rsid w:val="00F81338"/>
    <w:rsid w:val="00F85623"/>
    <w:rsid w:val="00F92E95"/>
    <w:rsid w:val="00FA2AD3"/>
    <w:rsid w:val="00FB0B20"/>
    <w:rsid w:val="00FD1B56"/>
    <w:rsid w:val="00FD53F0"/>
    <w:rsid w:val="00FE3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83739"/>
  <w15:docId w15:val="{6C1AA95C-F89D-4F5A-94AB-C2A5FDD0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F438B"/>
    <w:pPr>
      <w:spacing w:before="120" w:after="120"/>
    </w:pPr>
    <w:rPr>
      <w:rFonts w:ascii="Arial" w:hAnsi="Arial"/>
      <w:sz w:val="24"/>
    </w:rPr>
  </w:style>
  <w:style w:type="paragraph" w:styleId="berschrift1">
    <w:name w:val="heading 1"/>
    <w:basedOn w:val="Standard"/>
    <w:next w:val="Standard"/>
    <w:qFormat/>
    <w:rsid w:val="00E03B86"/>
    <w:pPr>
      <w:keepNext/>
      <w:outlineLvl w:val="0"/>
    </w:pPr>
    <w:rPr>
      <w:b/>
      <w:sz w:val="28"/>
    </w:rPr>
  </w:style>
  <w:style w:type="paragraph" w:styleId="berschrift2">
    <w:name w:val="heading 2"/>
    <w:aliases w:val="Betreffzeile"/>
    <w:basedOn w:val="Standard"/>
    <w:next w:val="Standard"/>
    <w:link w:val="berschrift2Zchn"/>
    <w:qFormat/>
    <w:rsid w:val="009F438B"/>
    <w:pPr>
      <w:keepNext/>
      <w:spacing w:after="381"/>
      <w:outlineLvl w:val="1"/>
    </w:pPr>
    <w:rPr>
      <w:b/>
      <w:bCs/>
      <w:sz w:val="28"/>
    </w:rPr>
  </w:style>
  <w:style w:type="paragraph" w:styleId="berschrift3">
    <w:name w:val="heading 3"/>
    <w:basedOn w:val="Standard"/>
    <w:next w:val="Standard"/>
    <w:qFormat/>
    <w:rsid w:val="00D125AC"/>
    <w:pPr>
      <w:keepNext/>
      <w:outlineLvl w:val="2"/>
    </w:pPr>
    <w:rPr>
      <w:rFonts w:cs="Arial"/>
      <w:b/>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C6FB3"/>
    <w:pPr>
      <w:tabs>
        <w:tab w:val="center" w:pos="4536"/>
        <w:tab w:val="right" w:pos="9072"/>
      </w:tabs>
    </w:pPr>
  </w:style>
  <w:style w:type="paragraph" w:styleId="Fuzeile">
    <w:name w:val="footer"/>
    <w:basedOn w:val="Standard"/>
    <w:link w:val="FuzeileZchn"/>
    <w:uiPriority w:val="99"/>
    <w:rsid w:val="00072B72"/>
    <w:pPr>
      <w:tabs>
        <w:tab w:val="center" w:pos="4536"/>
        <w:tab w:val="right" w:pos="9072"/>
      </w:tabs>
    </w:pPr>
    <w:rPr>
      <w:sz w:val="16"/>
    </w:rPr>
  </w:style>
  <w:style w:type="paragraph" w:styleId="Textkrper-Einzug2">
    <w:name w:val="Body Text Indent 2"/>
    <w:aliases w:val="Absenderzeile_klein"/>
    <w:basedOn w:val="Standard"/>
    <w:autoRedefine/>
    <w:rsid w:val="007259C2"/>
    <w:pPr>
      <w:tabs>
        <w:tab w:val="left" w:pos="567"/>
      </w:tabs>
      <w:ind w:left="567" w:hanging="567"/>
    </w:pPr>
    <w:rPr>
      <w:rFonts w:cs="Arial"/>
      <w:sz w:val="18"/>
      <w:szCs w:val="18"/>
    </w:rPr>
  </w:style>
  <w:style w:type="paragraph" w:customStyle="1" w:styleId="Absender-Daten">
    <w:name w:val="Absender-Daten"/>
    <w:basedOn w:val="Standard"/>
    <w:rsid w:val="008B317E"/>
    <w:pPr>
      <w:widowControl w:val="0"/>
      <w:tabs>
        <w:tab w:val="left" w:pos="7258"/>
      </w:tabs>
    </w:pPr>
    <w:rPr>
      <w:sz w:val="16"/>
    </w:rPr>
  </w:style>
  <w:style w:type="paragraph" w:customStyle="1" w:styleId="Absender-Funktion">
    <w:name w:val="Absender-Funktion"/>
    <w:basedOn w:val="Absender-Daten"/>
    <w:rsid w:val="002D4FD8"/>
    <w:pPr>
      <w:spacing w:before="60"/>
    </w:pPr>
    <w:rPr>
      <w:sz w:val="18"/>
    </w:rPr>
  </w:style>
  <w:style w:type="paragraph" w:customStyle="1" w:styleId="Absender-Name">
    <w:name w:val="Absender-Name"/>
    <w:basedOn w:val="Absender-Funktion"/>
    <w:rsid w:val="009472A5"/>
    <w:pPr>
      <w:spacing w:before="0"/>
    </w:pPr>
    <w:rPr>
      <w:b/>
    </w:rPr>
  </w:style>
  <w:style w:type="paragraph" w:styleId="Textkrper">
    <w:name w:val="Body Text"/>
    <w:basedOn w:val="Standard"/>
    <w:rsid w:val="00D125AC"/>
    <w:rPr>
      <w:b/>
      <w:bCs/>
      <w:sz w:val="18"/>
    </w:rPr>
  </w:style>
  <w:style w:type="paragraph" w:customStyle="1" w:styleId="Betreff">
    <w:name w:val="Betreff"/>
    <w:basedOn w:val="Absender-Daten"/>
    <w:rsid w:val="007A77B4"/>
    <w:pPr>
      <w:tabs>
        <w:tab w:val="left" w:pos="1134"/>
      </w:tabs>
      <w:spacing w:after="1134"/>
    </w:pPr>
    <w:rPr>
      <w:b/>
      <w:sz w:val="20"/>
    </w:rPr>
  </w:style>
  <w:style w:type="character" w:styleId="Hyperlink">
    <w:name w:val="Hyperlink"/>
    <w:rsid w:val="00BE18AE"/>
    <w:rPr>
      <w:color w:val="0000FF"/>
      <w:u w:val="single"/>
    </w:rPr>
  </w:style>
  <w:style w:type="paragraph" w:customStyle="1" w:styleId="FormatvorlageBetreffBlockNach1cmNach0pt">
    <w:name w:val="Formatvorlage Betreff + Block Nach:  1 cm Nach:  0 pt"/>
    <w:basedOn w:val="Betreff"/>
    <w:next w:val="Standard"/>
    <w:rsid w:val="00DD3576"/>
    <w:pPr>
      <w:spacing w:after="840"/>
      <w:ind w:right="567"/>
      <w:jc w:val="both"/>
    </w:pPr>
  </w:style>
  <w:style w:type="paragraph" w:styleId="Sprechblasentext">
    <w:name w:val="Balloon Text"/>
    <w:basedOn w:val="Standard"/>
    <w:semiHidden/>
    <w:rsid w:val="00C73B7F"/>
    <w:rPr>
      <w:rFonts w:ascii="Tahoma" w:hAnsi="Tahoma" w:cs="Tahoma"/>
      <w:sz w:val="16"/>
      <w:szCs w:val="16"/>
    </w:rPr>
  </w:style>
  <w:style w:type="paragraph" w:customStyle="1" w:styleId="FormatvorlageNach075cmNach6ptZeilenabstand15Zeilen">
    <w:name w:val="Formatvorlage Nach:  075 cm Nach:  6 pt Zeilenabstand:  15 Zeilen"/>
    <w:basedOn w:val="Standard"/>
    <w:rsid w:val="007A77B4"/>
    <w:pPr>
      <w:ind w:right="425"/>
    </w:pPr>
  </w:style>
  <w:style w:type="character" w:customStyle="1" w:styleId="FuzeileZchn">
    <w:name w:val="Fußzeile Zchn"/>
    <w:link w:val="Fuzeile"/>
    <w:uiPriority w:val="99"/>
    <w:rsid w:val="004F7193"/>
    <w:rPr>
      <w:rFonts w:ascii="Arial" w:hAnsi="Arial"/>
      <w:sz w:val="16"/>
    </w:rPr>
  </w:style>
  <w:style w:type="paragraph" w:customStyle="1" w:styleId="Gru">
    <w:name w:val="Gruß"/>
    <w:basedOn w:val="Standard"/>
    <w:rsid w:val="00F539CE"/>
    <w:rPr>
      <w:sz w:val="22"/>
    </w:rPr>
  </w:style>
  <w:style w:type="paragraph" w:customStyle="1" w:styleId="Unterzeichner">
    <w:name w:val="Unterzeichner"/>
    <w:basedOn w:val="Standard"/>
    <w:rsid w:val="00F539CE"/>
    <w:pPr>
      <w:spacing w:before="720" w:after="360"/>
    </w:pPr>
    <w:rPr>
      <w:sz w:val="22"/>
    </w:rPr>
  </w:style>
  <w:style w:type="paragraph" w:styleId="Gruformel">
    <w:name w:val="Closing"/>
    <w:basedOn w:val="Standard"/>
    <w:link w:val="GruformelZchn"/>
    <w:rsid w:val="00F539CE"/>
    <w:pPr>
      <w:spacing w:before="260" w:line="260" w:lineRule="exact"/>
    </w:pPr>
    <w:rPr>
      <w:szCs w:val="24"/>
    </w:rPr>
  </w:style>
  <w:style w:type="character" w:customStyle="1" w:styleId="GruformelZchn">
    <w:name w:val="Grußformel Zchn"/>
    <w:basedOn w:val="Absatz-Standardschriftart"/>
    <w:link w:val="Gruformel"/>
    <w:rsid w:val="00F539CE"/>
    <w:rPr>
      <w:rFonts w:ascii="Arial" w:hAnsi="Arial"/>
      <w:szCs w:val="24"/>
    </w:rPr>
  </w:style>
  <w:style w:type="table" w:styleId="Tabellenraster">
    <w:name w:val="Table Grid"/>
    <w:basedOn w:val="NormaleTabelle"/>
    <w:uiPriority w:val="39"/>
    <w:rsid w:val="00D50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0EB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erschrift2Zchn">
    <w:name w:val="Überschrift 2 Zchn"/>
    <w:aliases w:val="Betreffzeile Zchn"/>
    <w:basedOn w:val="Absatz-Standardschriftart"/>
    <w:link w:val="berschrift2"/>
    <w:rsid w:val="009F438B"/>
    <w:rPr>
      <w:rFonts w:ascii="Arial" w:hAnsi="Arial"/>
      <w:b/>
      <w:bCs/>
      <w:sz w:val="28"/>
    </w:rPr>
  </w:style>
  <w:style w:type="character" w:customStyle="1" w:styleId="NichtaufgelsteErwhnung1">
    <w:name w:val="Nicht aufgelöste Erwähnung1"/>
    <w:basedOn w:val="Absatz-Standardschriftart"/>
    <w:uiPriority w:val="99"/>
    <w:semiHidden/>
    <w:unhideWhenUsed/>
    <w:rsid w:val="003F2A22"/>
    <w:rPr>
      <w:color w:val="605E5C"/>
      <w:shd w:val="clear" w:color="auto" w:fill="E1DFDD"/>
    </w:rPr>
  </w:style>
  <w:style w:type="character" w:styleId="Kommentarzeichen">
    <w:name w:val="annotation reference"/>
    <w:basedOn w:val="Absatz-Standardschriftart"/>
    <w:semiHidden/>
    <w:unhideWhenUsed/>
    <w:rsid w:val="00F364A6"/>
    <w:rPr>
      <w:sz w:val="16"/>
      <w:szCs w:val="16"/>
    </w:rPr>
  </w:style>
  <w:style w:type="paragraph" w:styleId="Kommentartext">
    <w:name w:val="annotation text"/>
    <w:basedOn w:val="Standard"/>
    <w:link w:val="KommentartextZchn"/>
    <w:semiHidden/>
    <w:unhideWhenUsed/>
    <w:rsid w:val="00F364A6"/>
    <w:rPr>
      <w:sz w:val="20"/>
    </w:rPr>
  </w:style>
  <w:style w:type="character" w:customStyle="1" w:styleId="KommentartextZchn">
    <w:name w:val="Kommentartext Zchn"/>
    <w:basedOn w:val="Absatz-Standardschriftart"/>
    <w:link w:val="Kommentartext"/>
    <w:semiHidden/>
    <w:rsid w:val="00F364A6"/>
    <w:rPr>
      <w:rFonts w:ascii="Arial" w:hAnsi="Arial"/>
    </w:rPr>
  </w:style>
  <w:style w:type="paragraph" w:styleId="Kommentarthema">
    <w:name w:val="annotation subject"/>
    <w:basedOn w:val="Kommentartext"/>
    <w:next w:val="Kommentartext"/>
    <w:link w:val="KommentarthemaZchn"/>
    <w:semiHidden/>
    <w:unhideWhenUsed/>
    <w:rsid w:val="00F364A6"/>
    <w:rPr>
      <w:b/>
      <w:bCs/>
    </w:rPr>
  </w:style>
  <w:style w:type="character" w:customStyle="1" w:styleId="KommentarthemaZchn">
    <w:name w:val="Kommentarthema Zchn"/>
    <w:basedOn w:val="KommentartextZchn"/>
    <w:link w:val="Kommentarthema"/>
    <w:semiHidden/>
    <w:rsid w:val="00F364A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7881-A086-4B7E-B2BD-B2DDC6A7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Einladung Fachtag iQ_EB 2021</vt:lpstr>
    </vt:vector>
  </TitlesOfParts>
  <Company>Philipps-Universität Marburg</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Fachtag iQ_EB 2021</dc:title>
  <dc:creator>Simone Krähling</dc:creator>
  <cp:lastModifiedBy>Admin</cp:lastModifiedBy>
  <cp:revision>2</cp:revision>
  <cp:lastPrinted>2020-03-09T09:32:00Z</cp:lastPrinted>
  <dcterms:created xsi:type="dcterms:W3CDTF">2021-02-09T09:09:00Z</dcterms:created>
  <dcterms:modified xsi:type="dcterms:W3CDTF">2021-02-09T09:09:00Z</dcterms:modified>
</cp:coreProperties>
</file>